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A6" w:rsidRPr="00B62393" w:rsidRDefault="006D19A6" w:rsidP="006D19A6">
      <w:pPr>
        <w:pStyle w:val="a3"/>
        <w:rPr>
          <w:color w:val="0D0D0D"/>
        </w:rPr>
      </w:pPr>
      <w:bookmarkStart w:id="0" w:name="_Toc454197155"/>
      <w:proofErr w:type="spellStart"/>
      <w:r w:rsidRPr="00B62393">
        <w:rPr>
          <w:rFonts w:hint="eastAsia"/>
          <w:color w:val="0D0D0D"/>
        </w:rPr>
        <w:t>学生违纪处分规定</w:t>
      </w:r>
      <w:bookmarkEnd w:id="0"/>
      <w:proofErr w:type="spellEnd"/>
    </w:p>
    <w:p w:rsidR="006D19A6" w:rsidRDefault="006D19A6" w:rsidP="006D19A6">
      <w:pPr>
        <w:spacing w:line="360" w:lineRule="auto"/>
        <w:jc w:val="center"/>
        <w:rPr>
          <w:rFonts w:eastAsia="黑体"/>
          <w:b/>
          <w:bCs/>
          <w:color w:val="0D0D0D"/>
          <w:sz w:val="24"/>
        </w:rPr>
      </w:pPr>
    </w:p>
    <w:p w:rsidR="006D19A6" w:rsidRPr="000E1928" w:rsidRDefault="006D19A6" w:rsidP="000E1928">
      <w:pPr>
        <w:pStyle w:val="a4"/>
        <w:numPr>
          <w:ilvl w:val="0"/>
          <w:numId w:val="4"/>
        </w:numPr>
        <w:spacing w:line="360" w:lineRule="auto"/>
        <w:ind w:firstLineChars="0"/>
        <w:jc w:val="center"/>
        <w:rPr>
          <w:rFonts w:ascii="宋体" w:hAnsi="宋体"/>
          <w:b/>
          <w:bCs/>
          <w:color w:val="0D0D0D"/>
          <w:sz w:val="24"/>
        </w:rPr>
      </w:pPr>
      <w:r w:rsidRPr="000E1928">
        <w:rPr>
          <w:rFonts w:ascii="宋体" w:hAnsi="宋体" w:hint="eastAsia"/>
          <w:b/>
          <w:bCs/>
          <w:color w:val="0D0D0D"/>
          <w:sz w:val="24"/>
        </w:rPr>
        <w:t>总  则</w:t>
      </w:r>
    </w:p>
    <w:p w:rsidR="006D19A6" w:rsidRPr="00552861" w:rsidRDefault="006D19A6" w:rsidP="006D19A6">
      <w:pPr>
        <w:spacing w:line="360" w:lineRule="auto"/>
        <w:jc w:val="center"/>
        <w:rPr>
          <w:sz w:val="22"/>
        </w:rPr>
      </w:pPr>
    </w:p>
    <w:p w:rsidR="006D19A6" w:rsidRPr="00552861" w:rsidRDefault="006D19A6" w:rsidP="00E67B05">
      <w:pPr>
        <w:pStyle w:val="a4"/>
        <w:numPr>
          <w:ilvl w:val="0"/>
          <w:numId w:val="8"/>
        </w:numPr>
        <w:tabs>
          <w:tab w:val="left" w:pos="1701"/>
        </w:tabs>
        <w:spacing w:line="360" w:lineRule="auto"/>
        <w:ind w:left="0" w:firstLineChars="0" w:firstLine="426"/>
        <w:rPr>
          <w:sz w:val="22"/>
        </w:rPr>
      </w:pPr>
      <w:r w:rsidRPr="00552861">
        <w:rPr>
          <w:rFonts w:hint="eastAsia"/>
          <w:sz w:val="22"/>
        </w:rPr>
        <w:t>为维护学校正常的教育教学秩序和生活秩序，保障学生身心健康，促进学生德、智、体、美等方面全面发展，依据《普通高等学校学生管理规定》的有关规定，结合我校实际，特制定本规定。</w:t>
      </w:r>
    </w:p>
    <w:p w:rsidR="006D19A6" w:rsidRPr="00552861" w:rsidRDefault="006D19A6" w:rsidP="00E67B05">
      <w:pPr>
        <w:pStyle w:val="a4"/>
        <w:numPr>
          <w:ilvl w:val="0"/>
          <w:numId w:val="8"/>
        </w:numPr>
        <w:tabs>
          <w:tab w:val="left" w:pos="1701"/>
        </w:tabs>
        <w:spacing w:line="360" w:lineRule="auto"/>
        <w:ind w:firstLineChars="0"/>
        <w:rPr>
          <w:b/>
        </w:rPr>
      </w:pPr>
      <w:r w:rsidRPr="00552861">
        <w:rPr>
          <w:rFonts w:hint="eastAsia"/>
          <w:sz w:val="22"/>
        </w:rPr>
        <w:t>本规定适用于具有我校正式学籍的在校学生。</w:t>
      </w:r>
    </w:p>
    <w:p w:rsidR="006D19A6" w:rsidRPr="00552861" w:rsidRDefault="006D19A6" w:rsidP="00E67B05">
      <w:pPr>
        <w:pStyle w:val="a4"/>
        <w:numPr>
          <w:ilvl w:val="0"/>
          <w:numId w:val="8"/>
        </w:numPr>
        <w:tabs>
          <w:tab w:val="left" w:pos="1701"/>
        </w:tabs>
        <w:spacing w:line="360" w:lineRule="auto"/>
        <w:ind w:left="0" w:firstLineChars="0" w:firstLine="442"/>
        <w:rPr>
          <w:sz w:val="22"/>
        </w:rPr>
      </w:pPr>
      <w:r w:rsidRPr="00552861">
        <w:rPr>
          <w:rFonts w:hint="eastAsia"/>
          <w:sz w:val="22"/>
        </w:rPr>
        <w:t>对违法、违纪学生，学校应进行批评教育。学校给予学生处分时，应当坚持教育与惩戒相结合，与学生违法、违纪行为的性质和过错的严重程度相适应。学校对学生的处分，应当做到证据充分、依据明确、定性准确、程序正当、处分适当。</w:t>
      </w:r>
    </w:p>
    <w:p w:rsidR="006D19A6" w:rsidRPr="00552861" w:rsidRDefault="006D19A6" w:rsidP="006D19A6">
      <w:pPr>
        <w:spacing w:line="360" w:lineRule="auto"/>
        <w:ind w:firstLineChars="200" w:firstLine="600"/>
        <w:rPr>
          <w:sz w:val="30"/>
        </w:rPr>
      </w:pPr>
    </w:p>
    <w:p w:rsidR="006D19A6" w:rsidRPr="00552861" w:rsidRDefault="006D19A6" w:rsidP="000E1928">
      <w:pPr>
        <w:pStyle w:val="a4"/>
        <w:numPr>
          <w:ilvl w:val="0"/>
          <w:numId w:val="4"/>
        </w:numPr>
        <w:spacing w:line="360" w:lineRule="auto"/>
        <w:ind w:firstLineChars="0"/>
        <w:jc w:val="center"/>
        <w:rPr>
          <w:rFonts w:ascii="宋体" w:hAnsi="宋体"/>
          <w:b/>
          <w:sz w:val="24"/>
        </w:rPr>
      </w:pPr>
      <w:r w:rsidRPr="00552861">
        <w:rPr>
          <w:rFonts w:ascii="宋体" w:hAnsi="宋体" w:hint="eastAsia"/>
          <w:b/>
          <w:sz w:val="24"/>
        </w:rPr>
        <w:t>处分种类和具体适用</w:t>
      </w:r>
    </w:p>
    <w:p w:rsidR="006D19A6" w:rsidRPr="00552861" w:rsidRDefault="006D19A6" w:rsidP="006D19A6">
      <w:pPr>
        <w:spacing w:line="360" w:lineRule="auto"/>
        <w:jc w:val="center"/>
        <w:rPr>
          <w:rFonts w:eastAsia="黑体"/>
          <w:b/>
          <w:bCs/>
          <w:sz w:val="24"/>
        </w:rPr>
      </w:pPr>
    </w:p>
    <w:p w:rsidR="006D19A6" w:rsidRPr="00552861" w:rsidRDefault="006D19A6" w:rsidP="00E67B05">
      <w:pPr>
        <w:pStyle w:val="a4"/>
        <w:numPr>
          <w:ilvl w:val="0"/>
          <w:numId w:val="8"/>
        </w:numPr>
        <w:tabs>
          <w:tab w:val="left" w:pos="1701"/>
        </w:tabs>
        <w:spacing w:line="360" w:lineRule="auto"/>
        <w:ind w:left="0" w:firstLineChars="0" w:firstLine="426"/>
        <w:rPr>
          <w:sz w:val="22"/>
        </w:rPr>
      </w:pPr>
      <w:r w:rsidRPr="00552861">
        <w:rPr>
          <w:rFonts w:ascii="宋体" w:hAnsi="宋体" w:hint="eastAsia"/>
          <w:sz w:val="22"/>
        </w:rPr>
        <w:t>对有违法、违纪行为的学生，学校可视其错误性质和情节轻重给予批评教</w:t>
      </w:r>
      <w:r w:rsidRPr="00552861">
        <w:rPr>
          <w:rFonts w:hint="eastAsia"/>
          <w:sz w:val="22"/>
        </w:rPr>
        <w:t>育或纪律处分。纪律处分分为下列五种：</w:t>
      </w:r>
    </w:p>
    <w:p w:rsidR="006D19A6" w:rsidRPr="00552861" w:rsidRDefault="006D19A6" w:rsidP="006D19A6">
      <w:pPr>
        <w:spacing w:line="360" w:lineRule="auto"/>
        <w:ind w:firstLine="392"/>
        <w:rPr>
          <w:sz w:val="22"/>
        </w:rPr>
      </w:pPr>
      <w:r w:rsidRPr="00552861">
        <w:rPr>
          <w:rFonts w:hint="eastAsia"/>
          <w:sz w:val="22"/>
        </w:rPr>
        <w:t>（一）警告；</w:t>
      </w:r>
    </w:p>
    <w:p w:rsidR="006D19A6" w:rsidRPr="00552861" w:rsidRDefault="006D19A6" w:rsidP="006D19A6">
      <w:pPr>
        <w:spacing w:line="360" w:lineRule="auto"/>
        <w:ind w:firstLine="392"/>
        <w:rPr>
          <w:sz w:val="22"/>
        </w:rPr>
      </w:pPr>
      <w:r w:rsidRPr="00552861">
        <w:rPr>
          <w:rFonts w:hint="eastAsia"/>
          <w:sz w:val="22"/>
        </w:rPr>
        <w:t>（二）严重警告；</w:t>
      </w:r>
    </w:p>
    <w:p w:rsidR="006D19A6" w:rsidRPr="00552861" w:rsidRDefault="006D19A6" w:rsidP="006D19A6">
      <w:pPr>
        <w:spacing w:line="360" w:lineRule="auto"/>
        <w:ind w:firstLine="392"/>
        <w:rPr>
          <w:sz w:val="22"/>
        </w:rPr>
      </w:pPr>
      <w:r w:rsidRPr="00552861">
        <w:rPr>
          <w:rFonts w:hint="eastAsia"/>
          <w:sz w:val="22"/>
        </w:rPr>
        <w:t>（三）记过；</w:t>
      </w:r>
    </w:p>
    <w:p w:rsidR="006D19A6" w:rsidRPr="00552861" w:rsidRDefault="006D19A6" w:rsidP="006D19A6">
      <w:pPr>
        <w:spacing w:line="360" w:lineRule="auto"/>
        <w:ind w:firstLine="392"/>
        <w:rPr>
          <w:sz w:val="22"/>
        </w:rPr>
      </w:pPr>
      <w:r w:rsidRPr="00552861">
        <w:rPr>
          <w:rFonts w:hint="eastAsia"/>
          <w:sz w:val="22"/>
        </w:rPr>
        <w:t>（四）留校察看；</w:t>
      </w:r>
    </w:p>
    <w:p w:rsidR="006D19A6" w:rsidRPr="00552861" w:rsidRDefault="006D19A6" w:rsidP="006D19A6">
      <w:pPr>
        <w:spacing w:line="360" w:lineRule="auto"/>
        <w:ind w:firstLine="392"/>
        <w:rPr>
          <w:sz w:val="22"/>
        </w:rPr>
      </w:pPr>
      <w:r w:rsidRPr="00552861">
        <w:rPr>
          <w:rFonts w:hint="eastAsia"/>
          <w:sz w:val="22"/>
        </w:rPr>
        <w:t>（五）开除学籍。</w:t>
      </w:r>
    </w:p>
    <w:p w:rsidR="006D19A6" w:rsidRPr="00552861" w:rsidRDefault="006D19A6" w:rsidP="00E67B05">
      <w:pPr>
        <w:pStyle w:val="a4"/>
        <w:numPr>
          <w:ilvl w:val="0"/>
          <w:numId w:val="8"/>
        </w:numPr>
        <w:tabs>
          <w:tab w:val="left" w:pos="1701"/>
        </w:tabs>
        <w:spacing w:line="360" w:lineRule="auto"/>
        <w:ind w:firstLineChars="0"/>
        <w:rPr>
          <w:bCs/>
          <w:sz w:val="22"/>
          <w:szCs w:val="22"/>
        </w:rPr>
      </w:pPr>
      <w:r w:rsidRPr="00552861">
        <w:rPr>
          <w:rFonts w:hint="eastAsia"/>
          <w:bCs/>
          <w:sz w:val="22"/>
          <w:szCs w:val="22"/>
        </w:rPr>
        <w:t>有下列情形之一的，可以从轻或减轻处理：</w:t>
      </w:r>
    </w:p>
    <w:p w:rsidR="006D19A6" w:rsidRPr="00552861" w:rsidRDefault="006D19A6" w:rsidP="006D19A6">
      <w:pPr>
        <w:spacing w:line="360" w:lineRule="auto"/>
        <w:ind w:firstLineChars="200" w:firstLine="440"/>
        <w:rPr>
          <w:bCs/>
          <w:sz w:val="22"/>
          <w:szCs w:val="22"/>
        </w:rPr>
      </w:pPr>
      <w:r w:rsidRPr="00552861">
        <w:rPr>
          <w:rFonts w:hint="eastAsia"/>
          <w:bCs/>
          <w:sz w:val="22"/>
          <w:szCs w:val="22"/>
        </w:rPr>
        <w:t>（一）主动承认错误，并有真诚悔改表现的；</w:t>
      </w:r>
    </w:p>
    <w:p w:rsidR="006D19A6" w:rsidRPr="00552861" w:rsidRDefault="006D19A6" w:rsidP="006D19A6">
      <w:pPr>
        <w:spacing w:line="360" w:lineRule="auto"/>
        <w:ind w:firstLineChars="200" w:firstLine="440"/>
        <w:rPr>
          <w:bCs/>
          <w:sz w:val="22"/>
          <w:szCs w:val="22"/>
        </w:rPr>
      </w:pPr>
      <w:r w:rsidRPr="00552861">
        <w:rPr>
          <w:rFonts w:hint="eastAsia"/>
          <w:bCs/>
          <w:sz w:val="22"/>
          <w:szCs w:val="22"/>
        </w:rPr>
        <w:t>（二）积极协助组织查处问题的</w:t>
      </w:r>
      <w:r w:rsidRPr="00552861">
        <w:rPr>
          <w:rFonts w:hint="eastAsia"/>
          <w:bCs/>
          <w:sz w:val="22"/>
          <w:szCs w:val="22"/>
        </w:rPr>
        <w:t>.</w:t>
      </w:r>
    </w:p>
    <w:p w:rsidR="006D19A6" w:rsidRPr="00552861" w:rsidRDefault="006D19A6" w:rsidP="00E67B05">
      <w:pPr>
        <w:pStyle w:val="a4"/>
        <w:numPr>
          <w:ilvl w:val="0"/>
          <w:numId w:val="8"/>
        </w:numPr>
        <w:tabs>
          <w:tab w:val="left" w:pos="1701"/>
        </w:tabs>
        <w:spacing w:line="360" w:lineRule="auto"/>
        <w:ind w:firstLineChars="0"/>
        <w:rPr>
          <w:bCs/>
          <w:szCs w:val="21"/>
        </w:rPr>
      </w:pPr>
      <w:r w:rsidRPr="00552861">
        <w:rPr>
          <w:rFonts w:hint="eastAsia"/>
          <w:bCs/>
          <w:szCs w:val="21"/>
        </w:rPr>
        <w:t>有下列情形之一的，应从重处理：</w:t>
      </w:r>
    </w:p>
    <w:p w:rsidR="006D19A6" w:rsidRPr="00552861" w:rsidRDefault="006D19A6" w:rsidP="006D19A6">
      <w:pPr>
        <w:spacing w:line="360" w:lineRule="auto"/>
        <w:ind w:firstLineChars="200" w:firstLine="420"/>
        <w:rPr>
          <w:bCs/>
          <w:szCs w:val="21"/>
        </w:rPr>
      </w:pPr>
      <w:r w:rsidRPr="00552861">
        <w:rPr>
          <w:rFonts w:hint="eastAsia"/>
          <w:bCs/>
          <w:szCs w:val="21"/>
        </w:rPr>
        <w:t>（一）经教育后认错态度不好的；</w:t>
      </w:r>
    </w:p>
    <w:p w:rsidR="006D19A6" w:rsidRPr="00552861" w:rsidRDefault="006D19A6" w:rsidP="006D19A6">
      <w:pPr>
        <w:spacing w:line="360" w:lineRule="auto"/>
        <w:ind w:firstLineChars="200" w:firstLine="420"/>
        <w:rPr>
          <w:bCs/>
          <w:szCs w:val="21"/>
        </w:rPr>
      </w:pPr>
      <w:r w:rsidRPr="00552861">
        <w:rPr>
          <w:rFonts w:hint="eastAsia"/>
          <w:bCs/>
          <w:szCs w:val="21"/>
        </w:rPr>
        <w:t>（二）有意包庇其他违纪行为的；</w:t>
      </w:r>
    </w:p>
    <w:p w:rsidR="006D19A6" w:rsidRPr="00552861" w:rsidRDefault="006D19A6" w:rsidP="006D19A6">
      <w:pPr>
        <w:spacing w:line="360" w:lineRule="auto"/>
        <w:ind w:firstLineChars="200" w:firstLine="420"/>
        <w:rPr>
          <w:bCs/>
          <w:szCs w:val="21"/>
        </w:rPr>
      </w:pPr>
      <w:r w:rsidRPr="00552861">
        <w:rPr>
          <w:rFonts w:hint="eastAsia"/>
          <w:bCs/>
          <w:szCs w:val="21"/>
        </w:rPr>
        <w:t>（三）对检举人、证人打击报复的；</w:t>
      </w:r>
    </w:p>
    <w:p w:rsidR="006D19A6" w:rsidRPr="00552861" w:rsidRDefault="006D19A6" w:rsidP="006D19A6">
      <w:pPr>
        <w:spacing w:line="360" w:lineRule="auto"/>
        <w:ind w:firstLineChars="200" w:firstLine="420"/>
        <w:rPr>
          <w:szCs w:val="21"/>
        </w:rPr>
      </w:pPr>
      <w:r w:rsidRPr="00552861">
        <w:rPr>
          <w:rFonts w:hint="eastAsia"/>
          <w:szCs w:val="21"/>
        </w:rPr>
        <w:lastRenderedPageBreak/>
        <w:t>（四）受处分后一年内再次违纪须处分的；</w:t>
      </w:r>
    </w:p>
    <w:p w:rsidR="006D19A6" w:rsidRPr="00552861" w:rsidRDefault="006D19A6" w:rsidP="006D19A6">
      <w:pPr>
        <w:spacing w:line="360" w:lineRule="auto"/>
        <w:ind w:firstLineChars="200" w:firstLine="420"/>
        <w:rPr>
          <w:szCs w:val="21"/>
        </w:rPr>
      </w:pPr>
      <w:r w:rsidRPr="00552861">
        <w:rPr>
          <w:rFonts w:hint="eastAsia"/>
          <w:szCs w:val="21"/>
        </w:rPr>
        <w:t>（五）同时有两种以上违纪行为的。</w:t>
      </w:r>
    </w:p>
    <w:p w:rsidR="006D19A6" w:rsidRPr="00552861" w:rsidRDefault="006D19A6" w:rsidP="00E67B05">
      <w:pPr>
        <w:pStyle w:val="a4"/>
        <w:numPr>
          <w:ilvl w:val="0"/>
          <w:numId w:val="8"/>
        </w:numPr>
        <w:tabs>
          <w:tab w:val="left" w:pos="1701"/>
        </w:tabs>
        <w:spacing w:line="360" w:lineRule="auto"/>
        <w:ind w:left="0" w:firstLineChars="0" w:firstLine="426"/>
        <w:rPr>
          <w:b/>
          <w:szCs w:val="21"/>
        </w:rPr>
      </w:pPr>
      <w:r w:rsidRPr="00552861">
        <w:rPr>
          <w:rFonts w:hint="eastAsia"/>
          <w:szCs w:val="21"/>
        </w:rPr>
        <w:t>受处分学生具有本规定的从轻、从重情节的，应当在处分规定的限度内处理；受处分学生具有本规定的减轻情节的，应当在处分规定的限度以下处理。</w:t>
      </w:r>
    </w:p>
    <w:p w:rsidR="006D19A6" w:rsidRPr="00552861" w:rsidRDefault="006D19A6" w:rsidP="00E67B05">
      <w:pPr>
        <w:pStyle w:val="a4"/>
        <w:numPr>
          <w:ilvl w:val="0"/>
          <w:numId w:val="8"/>
        </w:numPr>
        <w:tabs>
          <w:tab w:val="num" w:pos="1701"/>
        </w:tabs>
        <w:spacing w:line="360" w:lineRule="auto"/>
        <w:ind w:left="0" w:firstLineChars="0" w:firstLine="426"/>
        <w:rPr>
          <w:sz w:val="22"/>
        </w:rPr>
      </w:pPr>
      <w:r w:rsidRPr="00552861">
        <w:rPr>
          <w:rFonts w:hint="eastAsia"/>
          <w:sz w:val="22"/>
        </w:rPr>
        <w:t>警告、严重警告或记过处分的期限一般为</w:t>
      </w:r>
      <w:r w:rsidRPr="00552861">
        <w:rPr>
          <w:rFonts w:hint="eastAsia"/>
          <w:sz w:val="22"/>
        </w:rPr>
        <w:t>6</w:t>
      </w:r>
      <w:r w:rsidRPr="00552861">
        <w:rPr>
          <w:rFonts w:hint="eastAsia"/>
          <w:sz w:val="22"/>
        </w:rPr>
        <w:t>个月，留校察看的期限一般为</w:t>
      </w:r>
      <w:r w:rsidRPr="00552861">
        <w:rPr>
          <w:rFonts w:hint="eastAsia"/>
          <w:sz w:val="22"/>
        </w:rPr>
        <w:t>12</w:t>
      </w:r>
      <w:r w:rsidRPr="00552861">
        <w:rPr>
          <w:rFonts w:hint="eastAsia"/>
          <w:sz w:val="22"/>
        </w:rPr>
        <w:t>个月，自处分决定</w:t>
      </w:r>
      <w:proofErr w:type="gramStart"/>
      <w:r w:rsidRPr="00552861">
        <w:rPr>
          <w:rFonts w:hint="eastAsia"/>
          <w:sz w:val="22"/>
        </w:rPr>
        <w:t>作出</w:t>
      </w:r>
      <w:proofErr w:type="gramEnd"/>
      <w:r w:rsidRPr="00552861">
        <w:rPr>
          <w:rFonts w:hint="eastAsia"/>
          <w:sz w:val="22"/>
        </w:rPr>
        <w:t>之日起计算。</w:t>
      </w:r>
    </w:p>
    <w:p w:rsidR="006D19A6" w:rsidRPr="00552861" w:rsidRDefault="006D19A6" w:rsidP="006D19A6">
      <w:pPr>
        <w:tabs>
          <w:tab w:val="num" w:pos="1140"/>
        </w:tabs>
        <w:spacing w:line="360" w:lineRule="auto"/>
        <w:ind w:firstLineChars="200" w:firstLine="440"/>
        <w:rPr>
          <w:sz w:val="22"/>
        </w:rPr>
      </w:pPr>
      <w:r w:rsidRPr="00552861">
        <w:rPr>
          <w:rFonts w:hint="eastAsia"/>
          <w:sz w:val="22"/>
        </w:rPr>
        <w:t>受处分学生在受处分期间对所犯错误确有深刻反省，表现较好，进步较大的，经本人申请和学校核准，可按期解除处分。警告、严重警告或记过处分的解除由学生处核准，留校察看处分的解除由校长办公会核准。</w:t>
      </w:r>
    </w:p>
    <w:p w:rsidR="006D19A6" w:rsidRPr="00552861" w:rsidRDefault="006D19A6" w:rsidP="006D19A6">
      <w:pPr>
        <w:tabs>
          <w:tab w:val="num" w:pos="1140"/>
        </w:tabs>
        <w:spacing w:line="360" w:lineRule="auto"/>
        <w:ind w:firstLineChars="200" w:firstLine="440"/>
        <w:rPr>
          <w:b/>
          <w:sz w:val="22"/>
        </w:rPr>
      </w:pPr>
      <w:r w:rsidRPr="00552861">
        <w:rPr>
          <w:rFonts w:hint="eastAsia"/>
          <w:sz w:val="22"/>
        </w:rPr>
        <w:t>受处分学生在受处分期间如有显著进步的，可按程序提前解除处分；如在留校察看期间继续违纪，可开除学籍。</w:t>
      </w:r>
    </w:p>
    <w:p w:rsidR="006D19A6" w:rsidRPr="00552861" w:rsidRDefault="006D19A6" w:rsidP="00E67B05">
      <w:pPr>
        <w:pStyle w:val="a4"/>
        <w:numPr>
          <w:ilvl w:val="0"/>
          <w:numId w:val="8"/>
        </w:numPr>
        <w:tabs>
          <w:tab w:val="num" w:pos="1701"/>
        </w:tabs>
        <w:spacing w:line="360" w:lineRule="auto"/>
        <w:ind w:left="0" w:firstLineChars="0" w:firstLine="426"/>
        <w:rPr>
          <w:sz w:val="22"/>
        </w:rPr>
      </w:pPr>
      <w:r w:rsidRPr="00552861">
        <w:rPr>
          <w:rFonts w:hint="eastAsia"/>
          <w:sz w:val="22"/>
        </w:rPr>
        <w:t>被开除学籍的学生，由学校发给学习证明。学生按学校规定期限办理离校手续，档案、户口退回本人户籍所在地。</w:t>
      </w:r>
    </w:p>
    <w:p w:rsidR="006D19A6" w:rsidRPr="00552861" w:rsidRDefault="006D19A6" w:rsidP="00E67B05">
      <w:pPr>
        <w:pStyle w:val="a4"/>
        <w:numPr>
          <w:ilvl w:val="0"/>
          <w:numId w:val="8"/>
        </w:numPr>
        <w:tabs>
          <w:tab w:val="num" w:pos="1276"/>
        </w:tabs>
        <w:spacing w:line="360" w:lineRule="auto"/>
        <w:ind w:firstLineChars="0"/>
        <w:rPr>
          <w:sz w:val="22"/>
        </w:rPr>
      </w:pPr>
      <w:r w:rsidRPr="00552861">
        <w:rPr>
          <w:rFonts w:hint="eastAsia"/>
          <w:sz w:val="22"/>
        </w:rPr>
        <w:t>受处分者，取消其受处分期间评定各类奖、助学金和荣誉称号的资格。</w:t>
      </w:r>
    </w:p>
    <w:p w:rsidR="006D19A6" w:rsidRPr="00552861" w:rsidRDefault="006D19A6" w:rsidP="00E67B05">
      <w:pPr>
        <w:tabs>
          <w:tab w:val="num" w:pos="0"/>
        </w:tabs>
        <w:spacing w:line="360" w:lineRule="auto"/>
        <w:rPr>
          <w:b/>
          <w:sz w:val="22"/>
        </w:rPr>
      </w:pPr>
      <w:r w:rsidRPr="00552861">
        <w:rPr>
          <w:rFonts w:hint="eastAsia"/>
          <w:sz w:val="22"/>
        </w:rPr>
        <w:t>解除处分后，学生获得表彰、奖励及其他权益，不再受原处分的影响。</w:t>
      </w:r>
    </w:p>
    <w:p w:rsidR="006D19A6" w:rsidRPr="00552861" w:rsidRDefault="006D19A6" w:rsidP="006D19A6">
      <w:pPr>
        <w:spacing w:line="360" w:lineRule="auto"/>
        <w:jc w:val="center"/>
        <w:rPr>
          <w:rFonts w:eastAsia="黑体"/>
          <w:b/>
          <w:bCs/>
          <w:sz w:val="24"/>
        </w:rPr>
      </w:pPr>
    </w:p>
    <w:p w:rsidR="006D19A6" w:rsidRPr="00552861" w:rsidRDefault="006D19A6" w:rsidP="004260F5">
      <w:pPr>
        <w:pStyle w:val="a4"/>
        <w:numPr>
          <w:ilvl w:val="0"/>
          <w:numId w:val="4"/>
        </w:numPr>
        <w:spacing w:line="360" w:lineRule="auto"/>
        <w:ind w:left="993" w:firstLineChars="0" w:hanging="993"/>
        <w:jc w:val="center"/>
        <w:rPr>
          <w:rFonts w:ascii="宋体" w:hAnsi="宋体"/>
          <w:b/>
          <w:sz w:val="24"/>
        </w:rPr>
      </w:pPr>
      <w:r w:rsidRPr="00552861">
        <w:rPr>
          <w:rFonts w:ascii="宋体" w:hAnsi="宋体" w:hint="eastAsia"/>
          <w:b/>
          <w:sz w:val="24"/>
        </w:rPr>
        <w:t>违纪行为及处分规定</w:t>
      </w:r>
    </w:p>
    <w:p w:rsidR="006D19A6" w:rsidRPr="00552861" w:rsidRDefault="006D19A6" w:rsidP="006D19A6">
      <w:pPr>
        <w:spacing w:line="360" w:lineRule="auto"/>
        <w:jc w:val="center"/>
        <w:rPr>
          <w:rFonts w:eastAsia="黑体"/>
          <w:b/>
          <w:bCs/>
          <w:sz w:val="24"/>
        </w:rPr>
      </w:pPr>
    </w:p>
    <w:p w:rsidR="006D19A6" w:rsidRPr="00552861" w:rsidRDefault="006D19A6" w:rsidP="00E67B05">
      <w:pPr>
        <w:pStyle w:val="a4"/>
        <w:numPr>
          <w:ilvl w:val="0"/>
          <w:numId w:val="8"/>
        </w:numPr>
        <w:tabs>
          <w:tab w:val="left" w:pos="1701"/>
        </w:tabs>
        <w:spacing w:line="360" w:lineRule="auto"/>
        <w:ind w:firstLineChars="0"/>
        <w:rPr>
          <w:sz w:val="22"/>
        </w:rPr>
      </w:pPr>
      <w:r w:rsidRPr="00552861">
        <w:rPr>
          <w:rFonts w:hint="eastAsia"/>
          <w:sz w:val="22"/>
        </w:rPr>
        <w:t>学生有下列情形之一的，学校可以给予开除学籍处分：</w:t>
      </w:r>
    </w:p>
    <w:p w:rsidR="006D19A6" w:rsidRPr="00552861" w:rsidRDefault="006D19A6" w:rsidP="006D19A6">
      <w:pPr>
        <w:numPr>
          <w:ilvl w:val="2"/>
          <w:numId w:val="1"/>
        </w:numPr>
        <w:tabs>
          <w:tab w:val="num" w:pos="1080"/>
        </w:tabs>
        <w:spacing w:line="360" w:lineRule="auto"/>
        <w:ind w:left="392" w:firstLine="0"/>
        <w:rPr>
          <w:sz w:val="22"/>
        </w:rPr>
      </w:pPr>
      <w:r w:rsidRPr="00552861">
        <w:rPr>
          <w:rFonts w:hint="eastAsia"/>
          <w:sz w:val="22"/>
        </w:rPr>
        <w:t>违反宪法、反对四项基本原则、破坏安定团结、扰乱社会秩序者；</w:t>
      </w:r>
    </w:p>
    <w:p w:rsidR="006D19A6" w:rsidRPr="00552861" w:rsidRDefault="006D19A6" w:rsidP="006D19A6">
      <w:pPr>
        <w:numPr>
          <w:ilvl w:val="2"/>
          <w:numId w:val="1"/>
        </w:numPr>
        <w:tabs>
          <w:tab w:val="num" w:pos="1080"/>
        </w:tabs>
        <w:spacing w:line="360" w:lineRule="auto"/>
        <w:ind w:left="392" w:firstLine="0"/>
        <w:rPr>
          <w:sz w:val="22"/>
        </w:rPr>
      </w:pPr>
      <w:r w:rsidRPr="00552861">
        <w:rPr>
          <w:rFonts w:hint="eastAsia"/>
          <w:sz w:val="22"/>
        </w:rPr>
        <w:t>触犯国家法律，构成刑事犯罪者；</w:t>
      </w:r>
    </w:p>
    <w:p w:rsidR="006D19A6" w:rsidRPr="00552861" w:rsidRDefault="006D19A6" w:rsidP="006D19A6">
      <w:pPr>
        <w:numPr>
          <w:ilvl w:val="2"/>
          <w:numId w:val="1"/>
        </w:numPr>
        <w:tabs>
          <w:tab w:val="num" w:pos="1080"/>
        </w:tabs>
        <w:spacing w:line="360" w:lineRule="auto"/>
        <w:ind w:left="392" w:firstLine="0"/>
        <w:rPr>
          <w:sz w:val="22"/>
        </w:rPr>
      </w:pPr>
      <w:r w:rsidRPr="00552861">
        <w:rPr>
          <w:rFonts w:ascii="宋体" w:hAnsi="宋体" w:hint="eastAsia"/>
          <w:sz w:val="22"/>
          <w:szCs w:val="22"/>
        </w:rPr>
        <w:t>受到治安管理处罚，情节严重、性质恶劣的</w:t>
      </w:r>
      <w:r w:rsidRPr="00552861">
        <w:rPr>
          <w:rFonts w:hint="eastAsia"/>
          <w:sz w:val="22"/>
        </w:rPr>
        <w:t>；</w:t>
      </w:r>
    </w:p>
    <w:p w:rsidR="006D19A6" w:rsidRPr="00552861" w:rsidRDefault="006D19A6" w:rsidP="00F05C36">
      <w:pPr>
        <w:numPr>
          <w:ilvl w:val="2"/>
          <w:numId w:val="1"/>
        </w:numPr>
        <w:tabs>
          <w:tab w:val="num" w:pos="1080"/>
        </w:tabs>
        <w:spacing w:line="360" w:lineRule="auto"/>
        <w:ind w:left="0" w:firstLineChars="177" w:firstLine="389"/>
        <w:rPr>
          <w:sz w:val="22"/>
        </w:rPr>
      </w:pPr>
      <w:r w:rsidRPr="00552861">
        <w:rPr>
          <w:rFonts w:ascii="宋体" w:hAnsi="宋体" w:hint="eastAsia"/>
          <w:sz w:val="22"/>
          <w:szCs w:val="22"/>
        </w:rPr>
        <w:t>代替他人或者让他人代替自己参加考试、组织作弊、使用通讯设备或其他器材作弊、向他人出售考试试题或答案牟取利益，以及其他严重作弊或扰乱考试秩序行为的</w:t>
      </w:r>
      <w:r w:rsidRPr="00552861">
        <w:rPr>
          <w:rFonts w:hint="eastAsia"/>
          <w:sz w:val="22"/>
        </w:rPr>
        <w:t>；</w:t>
      </w:r>
    </w:p>
    <w:p w:rsidR="006D19A6" w:rsidRPr="00552861" w:rsidRDefault="006D19A6" w:rsidP="00F05C36">
      <w:pPr>
        <w:numPr>
          <w:ilvl w:val="2"/>
          <w:numId w:val="1"/>
        </w:numPr>
        <w:tabs>
          <w:tab w:val="num" w:pos="1080"/>
        </w:tabs>
        <w:spacing w:line="360" w:lineRule="auto"/>
        <w:ind w:left="0" w:firstLineChars="193" w:firstLine="425"/>
        <w:rPr>
          <w:rFonts w:ascii="宋体" w:hAnsi="宋体"/>
          <w:sz w:val="22"/>
          <w:szCs w:val="22"/>
        </w:rPr>
      </w:pPr>
      <w:r w:rsidRPr="00552861">
        <w:rPr>
          <w:rFonts w:ascii="宋体" w:hAnsi="宋体" w:hint="eastAsia"/>
          <w:sz w:val="22"/>
          <w:szCs w:val="22"/>
        </w:rPr>
        <w:t>学位论文、公开发表的研究成果存在抄袭、篡改、伪造等学术不端行为，情节严重的，或者代写论文、买卖论文的；</w:t>
      </w:r>
    </w:p>
    <w:p w:rsidR="006D19A6" w:rsidRPr="00552861" w:rsidRDefault="006D19A6" w:rsidP="00F05C36">
      <w:pPr>
        <w:numPr>
          <w:ilvl w:val="2"/>
          <w:numId w:val="1"/>
        </w:numPr>
        <w:tabs>
          <w:tab w:val="num" w:pos="1080"/>
        </w:tabs>
        <w:spacing w:line="360" w:lineRule="auto"/>
        <w:ind w:left="0" w:firstLineChars="193" w:firstLine="425"/>
        <w:rPr>
          <w:rFonts w:ascii="宋体" w:hAnsi="宋体"/>
          <w:sz w:val="22"/>
          <w:szCs w:val="22"/>
        </w:rPr>
      </w:pPr>
      <w:r w:rsidRPr="00552861">
        <w:rPr>
          <w:rFonts w:hint="eastAsia"/>
          <w:sz w:val="22"/>
        </w:rPr>
        <w:t>违反学校规定，严重影响学校教育教学秩序、生活秩序及公共场所管理秩序的；</w:t>
      </w:r>
    </w:p>
    <w:p w:rsidR="006D19A6" w:rsidRPr="00552861" w:rsidRDefault="006D19A6" w:rsidP="006D19A6">
      <w:pPr>
        <w:numPr>
          <w:ilvl w:val="2"/>
          <w:numId w:val="1"/>
        </w:numPr>
        <w:tabs>
          <w:tab w:val="num" w:pos="1080"/>
        </w:tabs>
        <w:spacing w:line="360" w:lineRule="auto"/>
        <w:ind w:left="392" w:firstLine="0"/>
        <w:rPr>
          <w:rFonts w:ascii="宋体" w:hAnsi="宋体"/>
          <w:sz w:val="22"/>
          <w:szCs w:val="22"/>
        </w:rPr>
      </w:pPr>
      <w:r w:rsidRPr="00552861">
        <w:rPr>
          <w:rFonts w:ascii="宋体" w:hAnsi="宋体" w:hint="eastAsia"/>
          <w:sz w:val="22"/>
          <w:szCs w:val="22"/>
        </w:rPr>
        <w:t>侵害其他个人、组织合法权益，造成严重后果的；</w:t>
      </w:r>
    </w:p>
    <w:p w:rsidR="006D19A6" w:rsidRPr="00552861" w:rsidRDefault="006D19A6" w:rsidP="006D19A6">
      <w:pPr>
        <w:numPr>
          <w:ilvl w:val="2"/>
          <w:numId w:val="1"/>
        </w:numPr>
        <w:tabs>
          <w:tab w:val="num" w:pos="1080"/>
        </w:tabs>
        <w:spacing w:line="360" w:lineRule="auto"/>
        <w:ind w:left="392" w:firstLine="0"/>
        <w:rPr>
          <w:sz w:val="22"/>
        </w:rPr>
      </w:pPr>
      <w:r w:rsidRPr="00552861">
        <w:rPr>
          <w:rFonts w:hint="eastAsia"/>
          <w:sz w:val="22"/>
        </w:rPr>
        <w:lastRenderedPageBreak/>
        <w:t>屡次违反学校规定受到纪律处分，经教育不改的。</w:t>
      </w:r>
    </w:p>
    <w:p w:rsidR="006D19A6" w:rsidRPr="00552861" w:rsidRDefault="006D19A6" w:rsidP="00E67B05">
      <w:pPr>
        <w:pStyle w:val="a4"/>
        <w:numPr>
          <w:ilvl w:val="0"/>
          <w:numId w:val="8"/>
        </w:numPr>
        <w:tabs>
          <w:tab w:val="left" w:pos="1701"/>
        </w:tabs>
        <w:spacing w:line="360" w:lineRule="auto"/>
        <w:ind w:left="0" w:firstLineChars="0" w:firstLine="442"/>
        <w:rPr>
          <w:sz w:val="22"/>
        </w:rPr>
      </w:pPr>
      <w:r w:rsidRPr="00552861">
        <w:rPr>
          <w:rFonts w:hint="eastAsia"/>
          <w:sz w:val="22"/>
        </w:rPr>
        <w:t>学生因故不能出勤（上课、早操、早晚自修或其他集体活动）者，必须事先办理书面请假手续。病假应有校保健站证明（有医院证明必须转成保健站证明）；特殊情况，事先来不及办理的，事后必须补办。无故缺席的按旷课处理。无故迟到、早退</w:t>
      </w:r>
      <w:r w:rsidRPr="00552861">
        <w:rPr>
          <w:rFonts w:hint="eastAsia"/>
          <w:sz w:val="22"/>
        </w:rPr>
        <w:t>20</w:t>
      </w:r>
      <w:r w:rsidRPr="00552861">
        <w:rPr>
          <w:rFonts w:hint="eastAsia"/>
          <w:sz w:val="22"/>
        </w:rPr>
        <w:t>分钟以上者，按旷课一节论处；迟到、早退不到</w:t>
      </w:r>
      <w:r w:rsidRPr="00552861">
        <w:rPr>
          <w:rFonts w:hint="eastAsia"/>
          <w:sz w:val="22"/>
        </w:rPr>
        <w:t>20</w:t>
      </w:r>
      <w:r w:rsidRPr="00552861">
        <w:rPr>
          <w:rFonts w:hint="eastAsia"/>
          <w:sz w:val="22"/>
        </w:rPr>
        <w:t>分钟者，累计三次视为一节旷课。旷课</w:t>
      </w:r>
      <w:proofErr w:type="gramStart"/>
      <w:r w:rsidRPr="00552861">
        <w:rPr>
          <w:rFonts w:hint="eastAsia"/>
          <w:sz w:val="22"/>
        </w:rPr>
        <w:t>视数量</w:t>
      </w:r>
      <w:proofErr w:type="gramEnd"/>
      <w:r w:rsidRPr="00552861">
        <w:rPr>
          <w:rFonts w:hint="eastAsia"/>
          <w:sz w:val="22"/>
        </w:rPr>
        <w:t>多少分别作如下处理：</w:t>
      </w:r>
    </w:p>
    <w:p w:rsidR="006D19A6" w:rsidRPr="00552861" w:rsidRDefault="006D19A6" w:rsidP="006D19A6">
      <w:pPr>
        <w:tabs>
          <w:tab w:val="num" w:pos="900"/>
          <w:tab w:val="num" w:pos="1080"/>
        </w:tabs>
        <w:spacing w:line="360" w:lineRule="auto"/>
        <w:ind w:left="434"/>
        <w:rPr>
          <w:sz w:val="22"/>
        </w:rPr>
      </w:pPr>
      <w:r w:rsidRPr="00552861">
        <w:rPr>
          <w:rFonts w:hint="eastAsia"/>
          <w:sz w:val="22"/>
        </w:rPr>
        <w:t>（一）一学期内累计旷课达到</w:t>
      </w:r>
      <w:r w:rsidRPr="00552861">
        <w:rPr>
          <w:rFonts w:hint="eastAsia"/>
          <w:sz w:val="22"/>
        </w:rPr>
        <w:t>12</w:t>
      </w:r>
      <w:r w:rsidRPr="00552861">
        <w:rPr>
          <w:rFonts w:hint="eastAsia"/>
          <w:sz w:val="22"/>
        </w:rPr>
        <w:t>学时者，下达批评通知书；</w:t>
      </w:r>
    </w:p>
    <w:p w:rsidR="006D19A6" w:rsidRPr="00552861" w:rsidRDefault="006D19A6" w:rsidP="006D19A6">
      <w:pPr>
        <w:tabs>
          <w:tab w:val="num" w:pos="1080"/>
        </w:tabs>
        <w:spacing w:line="360" w:lineRule="auto"/>
        <w:ind w:leftChars="207" w:left="435"/>
        <w:rPr>
          <w:sz w:val="22"/>
        </w:rPr>
      </w:pPr>
      <w:r w:rsidRPr="00552861">
        <w:rPr>
          <w:rFonts w:hint="eastAsia"/>
          <w:sz w:val="22"/>
        </w:rPr>
        <w:t>（二）一学期内累计旷课达到</w:t>
      </w:r>
      <w:r w:rsidRPr="00552861">
        <w:rPr>
          <w:rFonts w:hint="eastAsia"/>
          <w:sz w:val="22"/>
        </w:rPr>
        <w:t>20</w:t>
      </w:r>
      <w:r w:rsidRPr="00552861">
        <w:rPr>
          <w:rFonts w:hint="eastAsia"/>
          <w:sz w:val="22"/>
        </w:rPr>
        <w:t>学时者，警告处分；</w:t>
      </w:r>
    </w:p>
    <w:p w:rsidR="006D19A6" w:rsidRPr="00552861" w:rsidRDefault="006D19A6" w:rsidP="006D19A6">
      <w:pPr>
        <w:tabs>
          <w:tab w:val="num" w:pos="900"/>
          <w:tab w:val="num" w:pos="1080"/>
        </w:tabs>
        <w:spacing w:line="360" w:lineRule="auto"/>
        <w:ind w:left="434"/>
        <w:rPr>
          <w:sz w:val="22"/>
        </w:rPr>
      </w:pPr>
      <w:r w:rsidRPr="00552861">
        <w:rPr>
          <w:rFonts w:hint="eastAsia"/>
          <w:sz w:val="22"/>
        </w:rPr>
        <w:t>（三）一学期内累计旷课达到</w:t>
      </w:r>
      <w:r w:rsidRPr="00552861">
        <w:rPr>
          <w:rFonts w:hint="eastAsia"/>
          <w:sz w:val="22"/>
        </w:rPr>
        <w:t>40</w:t>
      </w:r>
      <w:r w:rsidRPr="00552861">
        <w:rPr>
          <w:rFonts w:hint="eastAsia"/>
          <w:sz w:val="22"/>
        </w:rPr>
        <w:t>学时者，严重警告处分；</w:t>
      </w:r>
    </w:p>
    <w:p w:rsidR="006D19A6" w:rsidRPr="00552861" w:rsidRDefault="006D19A6" w:rsidP="006D19A6">
      <w:pPr>
        <w:tabs>
          <w:tab w:val="num" w:pos="900"/>
          <w:tab w:val="num" w:pos="1080"/>
        </w:tabs>
        <w:spacing w:line="360" w:lineRule="auto"/>
        <w:ind w:left="434"/>
        <w:rPr>
          <w:sz w:val="22"/>
        </w:rPr>
      </w:pPr>
      <w:r w:rsidRPr="00552861">
        <w:rPr>
          <w:rFonts w:hint="eastAsia"/>
          <w:sz w:val="22"/>
        </w:rPr>
        <w:t>（四）一学期内累计旷课达到</w:t>
      </w:r>
      <w:r w:rsidRPr="00552861">
        <w:rPr>
          <w:rFonts w:hint="eastAsia"/>
          <w:sz w:val="22"/>
        </w:rPr>
        <w:t>60</w:t>
      </w:r>
      <w:r w:rsidRPr="00552861">
        <w:rPr>
          <w:rFonts w:hint="eastAsia"/>
          <w:sz w:val="22"/>
        </w:rPr>
        <w:t>学时者，记过处分；</w:t>
      </w:r>
    </w:p>
    <w:p w:rsidR="006D19A6" w:rsidRPr="00552861" w:rsidRDefault="006D19A6" w:rsidP="006D19A6">
      <w:pPr>
        <w:tabs>
          <w:tab w:val="num" w:pos="900"/>
          <w:tab w:val="num" w:pos="1080"/>
        </w:tabs>
        <w:spacing w:line="360" w:lineRule="auto"/>
        <w:ind w:left="434"/>
        <w:rPr>
          <w:sz w:val="22"/>
        </w:rPr>
      </w:pPr>
      <w:r w:rsidRPr="00552861">
        <w:rPr>
          <w:rFonts w:hint="eastAsia"/>
          <w:sz w:val="22"/>
        </w:rPr>
        <w:t>（五）一学期内累计旷课达到</w:t>
      </w:r>
      <w:r w:rsidRPr="00552861">
        <w:rPr>
          <w:rFonts w:hint="eastAsia"/>
          <w:sz w:val="22"/>
        </w:rPr>
        <w:t>80</w:t>
      </w:r>
      <w:r w:rsidRPr="00552861">
        <w:rPr>
          <w:rFonts w:hint="eastAsia"/>
          <w:sz w:val="22"/>
        </w:rPr>
        <w:t>学时者，留校察看处分；</w:t>
      </w:r>
    </w:p>
    <w:p w:rsidR="006D19A6" w:rsidRPr="00552861" w:rsidRDefault="006D19A6" w:rsidP="00F05C36">
      <w:pPr>
        <w:tabs>
          <w:tab w:val="num" w:pos="1080"/>
        </w:tabs>
        <w:spacing w:line="360" w:lineRule="auto"/>
        <w:ind w:firstLineChars="197" w:firstLine="433"/>
        <w:rPr>
          <w:sz w:val="22"/>
        </w:rPr>
      </w:pPr>
      <w:r w:rsidRPr="00552861">
        <w:rPr>
          <w:rFonts w:hint="eastAsia"/>
          <w:sz w:val="22"/>
        </w:rPr>
        <w:t>（六）因为旷课受到留校察看处分后，仍无悔改，在留校察</w:t>
      </w:r>
      <w:r w:rsidR="00F05C36" w:rsidRPr="00552861">
        <w:rPr>
          <w:rFonts w:hint="eastAsia"/>
          <w:sz w:val="22"/>
        </w:rPr>
        <w:t>看期间继续旷课，并又达到警告及以上处分条件者，可</w:t>
      </w:r>
      <w:r w:rsidRPr="00552861">
        <w:rPr>
          <w:rFonts w:hint="eastAsia"/>
          <w:sz w:val="22"/>
        </w:rPr>
        <w:t>开除学籍。</w:t>
      </w:r>
    </w:p>
    <w:p w:rsidR="006D19A6" w:rsidRPr="00552861" w:rsidRDefault="006D19A6" w:rsidP="00E67B05">
      <w:pPr>
        <w:pStyle w:val="a4"/>
        <w:numPr>
          <w:ilvl w:val="0"/>
          <w:numId w:val="8"/>
        </w:numPr>
        <w:spacing w:line="360" w:lineRule="auto"/>
        <w:ind w:left="0" w:firstLineChars="0" w:firstLine="442"/>
        <w:rPr>
          <w:sz w:val="22"/>
        </w:rPr>
      </w:pPr>
      <w:r w:rsidRPr="00552861">
        <w:rPr>
          <w:rFonts w:hint="eastAsia"/>
          <w:sz w:val="22"/>
        </w:rPr>
        <w:t>收看、传播、藏匿、复制或贩卖非法、淫秽书刊或音像制品等，给予警告及以上处分。</w:t>
      </w:r>
    </w:p>
    <w:p w:rsidR="006D19A6" w:rsidRPr="00552861" w:rsidRDefault="006D19A6" w:rsidP="00E67B05">
      <w:pPr>
        <w:pStyle w:val="a4"/>
        <w:numPr>
          <w:ilvl w:val="0"/>
          <w:numId w:val="8"/>
        </w:numPr>
        <w:spacing w:line="360" w:lineRule="auto"/>
        <w:ind w:left="0" w:firstLineChars="0" w:firstLine="442"/>
        <w:rPr>
          <w:sz w:val="22"/>
        </w:rPr>
      </w:pPr>
      <w:r w:rsidRPr="00552861">
        <w:rPr>
          <w:rFonts w:hint="eastAsia"/>
          <w:sz w:val="22"/>
        </w:rPr>
        <w:t>伪造他人签字、开具假证明、伪造证件或印章，为他人提供伪证，知情不报或其他欺骗学校行为者，给予警告及以上处分。</w:t>
      </w:r>
    </w:p>
    <w:p w:rsidR="006D19A6" w:rsidRPr="00552861" w:rsidRDefault="006D19A6" w:rsidP="00E67B05">
      <w:pPr>
        <w:pStyle w:val="a4"/>
        <w:numPr>
          <w:ilvl w:val="0"/>
          <w:numId w:val="8"/>
        </w:numPr>
        <w:spacing w:line="360" w:lineRule="auto"/>
        <w:ind w:firstLineChars="0"/>
        <w:rPr>
          <w:sz w:val="22"/>
        </w:rPr>
      </w:pPr>
      <w:r w:rsidRPr="00552861">
        <w:rPr>
          <w:rFonts w:hint="eastAsia"/>
          <w:sz w:val="22"/>
        </w:rPr>
        <w:t>敲诈勒索他人钱物者，视情节轻重给予警告及以上处分。</w:t>
      </w:r>
    </w:p>
    <w:p w:rsidR="006D19A6" w:rsidRPr="00552861" w:rsidRDefault="006D19A6" w:rsidP="00E67B05">
      <w:pPr>
        <w:pStyle w:val="a4"/>
        <w:numPr>
          <w:ilvl w:val="0"/>
          <w:numId w:val="8"/>
        </w:numPr>
        <w:spacing w:line="360" w:lineRule="auto"/>
        <w:ind w:left="0" w:firstLineChars="0" w:firstLine="442"/>
        <w:rPr>
          <w:sz w:val="22"/>
        </w:rPr>
      </w:pPr>
      <w:r w:rsidRPr="00552861">
        <w:rPr>
          <w:rFonts w:hint="eastAsia"/>
          <w:sz w:val="22"/>
        </w:rPr>
        <w:t>利用电脑、网络或其他通信工具进行非法活动，侵害他人权益，散布不良信息者，给予严重警告及以上处分；影响恶劣、危害严重者，给予留校察看及以上处分。</w:t>
      </w:r>
    </w:p>
    <w:p w:rsidR="006D19A6" w:rsidRPr="00552861" w:rsidRDefault="006D19A6" w:rsidP="00E67B05">
      <w:pPr>
        <w:pStyle w:val="a4"/>
        <w:numPr>
          <w:ilvl w:val="0"/>
          <w:numId w:val="8"/>
        </w:numPr>
        <w:spacing w:line="360" w:lineRule="auto"/>
        <w:ind w:left="0" w:firstLineChars="0" w:firstLine="442"/>
        <w:rPr>
          <w:sz w:val="22"/>
        </w:rPr>
      </w:pPr>
      <w:r w:rsidRPr="00552861">
        <w:rPr>
          <w:rFonts w:hint="eastAsia"/>
          <w:sz w:val="22"/>
        </w:rPr>
        <w:t>偷盗学校、集体和私人财物者，除退回（赔偿）全部赃款赃物外，视其情节轻重给予以下处分：</w:t>
      </w:r>
    </w:p>
    <w:p w:rsidR="006D19A6" w:rsidRPr="00552861" w:rsidRDefault="006D19A6" w:rsidP="004260F5">
      <w:pPr>
        <w:tabs>
          <w:tab w:val="num" w:pos="1080"/>
        </w:tabs>
        <w:spacing w:line="360" w:lineRule="auto"/>
        <w:ind w:firstLineChars="193" w:firstLine="425"/>
        <w:rPr>
          <w:sz w:val="22"/>
        </w:rPr>
      </w:pPr>
      <w:r w:rsidRPr="00552861">
        <w:rPr>
          <w:rFonts w:hint="eastAsia"/>
          <w:sz w:val="22"/>
        </w:rPr>
        <w:t>（一）偷盗金额在</w:t>
      </w:r>
      <w:r w:rsidRPr="00552861">
        <w:rPr>
          <w:rFonts w:hint="eastAsia"/>
          <w:sz w:val="22"/>
        </w:rPr>
        <w:t>500</w:t>
      </w:r>
      <w:r w:rsidRPr="00552861">
        <w:rPr>
          <w:rFonts w:hint="eastAsia"/>
          <w:sz w:val="22"/>
        </w:rPr>
        <w:t>元以内者，给予警告处分（偷盗金额以实际价值计算，以下同）；</w:t>
      </w:r>
    </w:p>
    <w:p w:rsidR="006D19A6" w:rsidRPr="00552861" w:rsidRDefault="006D19A6" w:rsidP="006D19A6">
      <w:pPr>
        <w:tabs>
          <w:tab w:val="num" w:pos="1080"/>
        </w:tabs>
        <w:spacing w:line="360" w:lineRule="auto"/>
        <w:ind w:left="434"/>
        <w:rPr>
          <w:sz w:val="22"/>
        </w:rPr>
      </w:pPr>
      <w:r w:rsidRPr="00552861">
        <w:rPr>
          <w:rFonts w:hint="eastAsia"/>
          <w:sz w:val="22"/>
        </w:rPr>
        <w:t>（二）偷盗金额在</w:t>
      </w:r>
      <w:r w:rsidRPr="00552861">
        <w:rPr>
          <w:rFonts w:hint="eastAsia"/>
          <w:sz w:val="22"/>
        </w:rPr>
        <w:t>500</w:t>
      </w:r>
      <w:r w:rsidRPr="00552861">
        <w:rPr>
          <w:rFonts w:hint="eastAsia"/>
          <w:sz w:val="22"/>
        </w:rPr>
        <w:t>元至</w:t>
      </w:r>
      <w:r w:rsidRPr="00552861">
        <w:rPr>
          <w:rFonts w:hint="eastAsia"/>
          <w:sz w:val="22"/>
        </w:rPr>
        <w:t>1000</w:t>
      </w:r>
      <w:r w:rsidRPr="00552861">
        <w:rPr>
          <w:rFonts w:hint="eastAsia"/>
          <w:sz w:val="22"/>
        </w:rPr>
        <w:t>元以内者，给予严重警告处分；</w:t>
      </w:r>
    </w:p>
    <w:p w:rsidR="006D19A6" w:rsidRPr="00552861" w:rsidRDefault="006D19A6" w:rsidP="006D19A6">
      <w:pPr>
        <w:tabs>
          <w:tab w:val="num" w:pos="1080"/>
        </w:tabs>
        <w:spacing w:line="360" w:lineRule="auto"/>
        <w:ind w:left="434"/>
        <w:rPr>
          <w:sz w:val="22"/>
        </w:rPr>
      </w:pPr>
      <w:r w:rsidRPr="00552861">
        <w:rPr>
          <w:rFonts w:hint="eastAsia"/>
          <w:sz w:val="22"/>
        </w:rPr>
        <w:t>（三）偷盗金额在</w:t>
      </w:r>
      <w:r w:rsidRPr="00552861">
        <w:rPr>
          <w:rFonts w:hint="eastAsia"/>
          <w:sz w:val="22"/>
        </w:rPr>
        <w:t>1000</w:t>
      </w:r>
      <w:r w:rsidRPr="00552861">
        <w:rPr>
          <w:rFonts w:hint="eastAsia"/>
          <w:sz w:val="22"/>
        </w:rPr>
        <w:t>元以上者，给予记过及以上处分；</w:t>
      </w:r>
    </w:p>
    <w:p w:rsidR="006D19A6" w:rsidRPr="00552861" w:rsidRDefault="006D19A6" w:rsidP="006D19A6">
      <w:pPr>
        <w:tabs>
          <w:tab w:val="num" w:pos="1080"/>
        </w:tabs>
        <w:spacing w:line="360" w:lineRule="auto"/>
        <w:ind w:left="434"/>
        <w:rPr>
          <w:sz w:val="22"/>
        </w:rPr>
      </w:pPr>
      <w:r w:rsidRPr="00552861">
        <w:rPr>
          <w:rFonts w:hint="eastAsia"/>
          <w:sz w:val="22"/>
        </w:rPr>
        <w:t>（四）隐藏、协助转移赃款、赃物者，情节严重的可给予与偷盗者相同的处分。</w:t>
      </w:r>
    </w:p>
    <w:p w:rsidR="006D19A6" w:rsidRPr="00552861" w:rsidRDefault="006D19A6" w:rsidP="00E67B05">
      <w:pPr>
        <w:pStyle w:val="a4"/>
        <w:numPr>
          <w:ilvl w:val="0"/>
          <w:numId w:val="8"/>
        </w:numPr>
        <w:spacing w:line="360" w:lineRule="auto"/>
        <w:ind w:firstLineChars="0"/>
        <w:rPr>
          <w:rFonts w:ascii="宋体" w:hAnsi="宋体"/>
          <w:b/>
          <w:sz w:val="22"/>
        </w:rPr>
      </w:pPr>
      <w:r w:rsidRPr="00552861">
        <w:rPr>
          <w:rFonts w:ascii="宋体" w:hAnsi="宋体" w:hint="eastAsia"/>
          <w:sz w:val="22"/>
        </w:rPr>
        <w:t>打架斗殴、寻衅肇事的，视情节轻重，给予警告及以上处分。</w:t>
      </w:r>
    </w:p>
    <w:p w:rsidR="006D19A6" w:rsidRPr="00552861" w:rsidRDefault="006D19A6" w:rsidP="006D19A6">
      <w:pPr>
        <w:spacing w:line="360" w:lineRule="auto"/>
        <w:ind w:firstLineChars="200" w:firstLine="440"/>
        <w:rPr>
          <w:sz w:val="22"/>
          <w:szCs w:val="22"/>
        </w:rPr>
      </w:pPr>
      <w:r w:rsidRPr="00552861">
        <w:rPr>
          <w:rFonts w:hint="eastAsia"/>
          <w:sz w:val="22"/>
          <w:szCs w:val="22"/>
        </w:rPr>
        <w:t>（一）动手打人的，给予警告以上处分；打人致伤的，视伤害程度给予严重警告以</w:t>
      </w:r>
      <w:r w:rsidRPr="00552861">
        <w:rPr>
          <w:rFonts w:hint="eastAsia"/>
          <w:sz w:val="22"/>
          <w:szCs w:val="22"/>
        </w:rPr>
        <w:lastRenderedPageBreak/>
        <w:t>上处分；持械打人的，视情节轻重，给予记过</w:t>
      </w:r>
      <w:r w:rsidRPr="00552861">
        <w:rPr>
          <w:rFonts w:hint="eastAsia"/>
          <w:sz w:val="22"/>
        </w:rPr>
        <w:t>及</w:t>
      </w:r>
      <w:r w:rsidRPr="00552861">
        <w:rPr>
          <w:rFonts w:hint="eastAsia"/>
          <w:sz w:val="22"/>
          <w:szCs w:val="22"/>
        </w:rPr>
        <w:t>以上处分；</w:t>
      </w:r>
    </w:p>
    <w:p w:rsidR="006D19A6" w:rsidRPr="00552861" w:rsidRDefault="006D19A6" w:rsidP="006D19A6">
      <w:pPr>
        <w:spacing w:line="360" w:lineRule="auto"/>
        <w:ind w:firstLineChars="200" w:firstLine="440"/>
        <w:rPr>
          <w:sz w:val="22"/>
          <w:szCs w:val="22"/>
        </w:rPr>
      </w:pPr>
      <w:r w:rsidRPr="00552861">
        <w:rPr>
          <w:rFonts w:hint="eastAsia"/>
          <w:sz w:val="22"/>
          <w:szCs w:val="22"/>
        </w:rPr>
        <w:t>（二）组织、策划、蛊惑他人打架的，视情节轻重，给予严重警告</w:t>
      </w:r>
      <w:r w:rsidRPr="00552861">
        <w:rPr>
          <w:rFonts w:hint="eastAsia"/>
          <w:sz w:val="22"/>
        </w:rPr>
        <w:t>及</w:t>
      </w:r>
      <w:r w:rsidRPr="00552861">
        <w:rPr>
          <w:rFonts w:hint="eastAsia"/>
          <w:sz w:val="22"/>
          <w:szCs w:val="22"/>
        </w:rPr>
        <w:t>以上处分；</w:t>
      </w:r>
    </w:p>
    <w:p w:rsidR="006D19A6" w:rsidRPr="00552861" w:rsidRDefault="006D19A6" w:rsidP="006D19A6">
      <w:pPr>
        <w:spacing w:line="360" w:lineRule="auto"/>
        <w:ind w:firstLineChars="200" w:firstLine="440"/>
        <w:rPr>
          <w:sz w:val="22"/>
          <w:szCs w:val="22"/>
        </w:rPr>
      </w:pPr>
      <w:r w:rsidRPr="00552861">
        <w:rPr>
          <w:rFonts w:hint="eastAsia"/>
          <w:sz w:val="22"/>
          <w:szCs w:val="22"/>
        </w:rPr>
        <w:t>（三）为首结伙斗殴的，视情节轻重，给予记过</w:t>
      </w:r>
      <w:r w:rsidRPr="00552861">
        <w:rPr>
          <w:rFonts w:hint="eastAsia"/>
          <w:sz w:val="22"/>
        </w:rPr>
        <w:t>及</w:t>
      </w:r>
      <w:r w:rsidRPr="00552861">
        <w:rPr>
          <w:rFonts w:hint="eastAsia"/>
          <w:sz w:val="22"/>
          <w:szCs w:val="22"/>
        </w:rPr>
        <w:t>以上处分；</w:t>
      </w:r>
    </w:p>
    <w:p w:rsidR="006D19A6" w:rsidRPr="00552861" w:rsidRDefault="006D19A6" w:rsidP="006D19A6">
      <w:pPr>
        <w:spacing w:line="360" w:lineRule="auto"/>
        <w:ind w:firstLineChars="200" w:firstLine="440"/>
        <w:rPr>
          <w:szCs w:val="21"/>
        </w:rPr>
      </w:pPr>
      <w:r w:rsidRPr="00552861">
        <w:rPr>
          <w:rFonts w:hint="eastAsia"/>
          <w:sz w:val="22"/>
          <w:szCs w:val="22"/>
        </w:rPr>
        <w:t>（四）故意为他人打架提供器械的，给予记过</w:t>
      </w:r>
      <w:r w:rsidRPr="00552861">
        <w:rPr>
          <w:rFonts w:hint="eastAsia"/>
          <w:sz w:val="22"/>
        </w:rPr>
        <w:t>及</w:t>
      </w:r>
      <w:r w:rsidRPr="00552861">
        <w:rPr>
          <w:rFonts w:hint="eastAsia"/>
          <w:sz w:val="22"/>
          <w:szCs w:val="22"/>
        </w:rPr>
        <w:t>以上处分；造成严重后果的，给予留校察看</w:t>
      </w:r>
      <w:r w:rsidRPr="00552861">
        <w:rPr>
          <w:rFonts w:hint="eastAsia"/>
          <w:sz w:val="22"/>
        </w:rPr>
        <w:t>及</w:t>
      </w:r>
      <w:r w:rsidRPr="00552861">
        <w:rPr>
          <w:rFonts w:hint="eastAsia"/>
          <w:sz w:val="22"/>
          <w:szCs w:val="22"/>
        </w:rPr>
        <w:t>以上处分。</w:t>
      </w:r>
    </w:p>
    <w:p w:rsidR="006D19A6" w:rsidRPr="00552861" w:rsidRDefault="006D19A6" w:rsidP="00E67B05">
      <w:pPr>
        <w:pStyle w:val="a4"/>
        <w:numPr>
          <w:ilvl w:val="0"/>
          <w:numId w:val="8"/>
        </w:numPr>
        <w:spacing w:line="360" w:lineRule="auto"/>
        <w:ind w:left="0" w:firstLineChars="0" w:firstLine="442"/>
        <w:rPr>
          <w:b/>
          <w:sz w:val="22"/>
          <w:szCs w:val="22"/>
        </w:rPr>
      </w:pPr>
      <w:r w:rsidRPr="00552861">
        <w:rPr>
          <w:rFonts w:hint="eastAsia"/>
          <w:sz w:val="22"/>
          <w:szCs w:val="22"/>
        </w:rPr>
        <w:t>参与赌博或提供赌博条件的，给予警告或严重警告处分；经教育不改的，给予记过及以上处分。</w:t>
      </w:r>
    </w:p>
    <w:p w:rsidR="006D19A6" w:rsidRPr="00552861" w:rsidRDefault="006D19A6" w:rsidP="006D19A6">
      <w:pPr>
        <w:spacing w:line="360" w:lineRule="auto"/>
        <w:ind w:firstLineChars="200" w:firstLine="440"/>
        <w:rPr>
          <w:sz w:val="22"/>
          <w:szCs w:val="22"/>
        </w:rPr>
      </w:pPr>
      <w:r w:rsidRPr="00552861">
        <w:rPr>
          <w:rFonts w:hint="eastAsia"/>
          <w:sz w:val="22"/>
          <w:szCs w:val="22"/>
        </w:rPr>
        <w:t>凡在校内打麻将的，以违纪论，视情节轻重，参照上一款给予相应处分。</w:t>
      </w:r>
    </w:p>
    <w:p w:rsidR="006D19A6" w:rsidRPr="00552861" w:rsidRDefault="006D19A6" w:rsidP="00E67B05">
      <w:pPr>
        <w:pStyle w:val="a4"/>
        <w:numPr>
          <w:ilvl w:val="0"/>
          <w:numId w:val="8"/>
        </w:numPr>
        <w:tabs>
          <w:tab w:val="num" w:pos="1140"/>
        </w:tabs>
        <w:spacing w:line="360" w:lineRule="auto"/>
        <w:ind w:left="0" w:firstLineChars="0" w:firstLine="442"/>
        <w:rPr>
          <w:sz w:val="22"/>
        </w:rPr>
      </w:pPr>
      <w:r w:rsidRPr="00552861">
        <w:rPr>
          <w:rFonts w:hint="eastAsia"/>
          <w:sz w:val="22"/>
        </w:rPr>
        <w:t>对在教学楼、图书馆、食堂、宿舍、厕所等公共场所，故意损坏门窗、墙壁、灯、开关、消防器材、指示标志等公物、公共设施者，对所损坏的公物予以照价赔偿外，并</w:t>
      </w:r>
      <w:proofErr w:type="gramStart"/>
      <w:r w:rsidRPr="00552861">
        <w:rPr>
          <w:rFonts w:hint="eastAsia"/>
          <w:sz w:val="22"/>
        </w:rPr>
        <w:t>视价值</w:t>
      </w:r>
      <w:proofErr w:type="gramEnd"/>
      <w:r w:rsidRPr="00552861">
        <w:rPr>
          <w:rFonts w:hint="eastAsia"/>
          <w:sz w:val="22"/>
        </w:rPr>
        <w:t>大小、情节轻重、影响程度，给予警告及以上处分。</w:t>
      </w:r>
    </w:p>
    <w:p w:rsidR="006D19A6" w:rsidRPr="00552861" w:rsidRDefault="006D19A6" w:rsidP="00E67B05">
      <w:pPr>
        <w:pStyle w:val="a4"/>
        <w:numPr>
          <w:ilvl w:val="0"/>
          <w:numId w:val="8"/>
        </w:numPr>
        <w:tabs>
          <w:tab w:val="num" w:pos="1140"/>
        </w:tabs>
        <w:spacing w:line="360" w:lineRule="auto"/>
        <w:ind w:left="0" w:firstLineChars="0" w:firstLine="442"/>
        <w:rPr>
          <w:sz w:val="22"/>
        </w:rPr>
      </w:pPr>
      <w:r w:rsidRPr="00552861">
        <w:rPr>
          <w:rFonts w:hint="eastAsia"/>
          <w:sz w:val="22"/>
        </w:rPr>
        <w:t>学生在校园内不准进行非法传销活动。凡进行非法传销者，给予警告及以上处分。</w:t>
      </w:r>
    </w:p>
    <w:p w:rsidR="006D19A6" w:rsidRPr="00552861" w:rsidRDefault="006D19A6" w:rsidP="006D19A6">
      <w:pPr>
        <w:tabs>
          <w:tab w:val="num" w:pos="1140"/>
        </w:tabs>
        <w:spacing w:line="360" w:lineRule="auto"/>
        <w:ind w:firstLineChars="200" w:firstLine="440"/>
        <w:rPr>
          <w:sz w:val="22"/>
        </w:rPr>
      </w:pPr>
      <w:r w:rsidRPr="00552861">
        <w:rPr>
          <w:rFonts w:hint="eastAsia"/>
          <w:sz w:val="22"/>
        </w:rPr>
        <w:t>未经学校许可不得从事以获利为目的的买卖，违反者视情节轻重给予警告及以上处分。</w:t>
      </w:r>
    </w:p>
    <w:p w:rsidR="006D19A6" w:rsidRPr="00552861" w:rsidRDefault="006D19A6" w:rsidP="00E67B05">
      <w:pPr>
        <w:pStyle w:val="a4"/>
        <w:numPr>
          <w:ilvl w:val="0"/>
          <w:numId w:val="8"/>
        </w:numPr>
        <w:tabs>
          <w:tab w:val="num" w:pos="1140"/>
        </w:tabs>
        <w:spacing w:line="360" w:lineRule="auto"/>
        <w:ind w:left="0" w:firstLineChars="0" w:firstLine="426"/>
        <w:rPr>
          <w:sz w:val="22"/>
        </w:rPr>
      </w:pPr>
      <w:r w:rsidRPr="00552861">
        <w:rPr>
          <w:rFonts w:hint="eastAsia"/>
          <w:sz w:val="22"/>
        </w:rPr>
        <w:t>学生在校园内不准酗酒。对于酗酒者，给予批评教育；对于酗酒闹事者给予警告及以上处分。</w:t>
      </w:r>
    </w:p>
    <w:p w:rsidR="006D19A6" w:rsidRPr="00552861" w:rsidRDefault="006D19A6" w:rsidP="00E67B05">
      <w:pPr>
        <w:pStyle w:val="a4"/>
        <w:numPr>
          <w:ilvl w:val="0"/>
          <w:numId w:val="8"/>
        </w:numPr>
        <w:tabs>
          <w:tab w:val="num" w:pos="1140"/>
        </w:tabs>
        <w:spacing w:line="360" w:lineRule="auto"/>
        <w:ind w:left="0" w:firstLineChars="0" w:firstLine="442"/>
        <w:rPr>
          <w:sz w:val="22"/>
        </w:rPr>
      </w:pPr>
      <w:r w:rsidRPr="00552861">
        <w:rPr>
          <w:rFonts w:hint="eastAsia"/>
          <w:sz w:val="22"/>
        </w:rPr>
        <w:t>爬窗出入、翻越围墙以及其他非法手段出入宿舍或校园者，给予警告及以上处分。</w:t>
      </w:r>
    </w:p>
    <w:p w:rsidR="006D19A6" w:rsidRPr="00552861" w:rsidRDefault="006D19A6" w:rsidP="00E67B05">
      <w:pPr>
        <w:pStyle w:val="a4"/>
        <w:numPr>
          <w:ilvl w:val="0"/>
          <w:numId w:val="8"/>
        </w:numPr>
        <w:tabs>
          <w:tab w:val="num" w:pos="1140"/>
        </w:tabs>
        <w:spacing w:line="360" w:lineRule="auto"/>
        <w:ind w:left="0" w:firstLineChars="0" w:firstLine="442"/>
        <w:rPr>
          <w:sz w:val="22"/>
        </w:rPr>
      </w:pPr>
      <w:r w:rsidRPr="00552861">
        <w:rPr>
          <w:rFonts w:hint="eastAsia"/>
          <w:sz w:val="22"/>
        </w:rPr>
        <w:t>违章使用电器，一律收缴代为保管，并给予批评教育；经教育不改者（三次以上），给予警告处分；违规私接乱接电源、违章使用电器或明火，引起火警、火灾者，除经济赔偿外，视情节给予记过及以上处分。</w:t>
      </w:r>
    </w:p>
    <w:p w:rsidR="006D19A6" w:rsidRPr="00552861" w:rsidRDefault="006D19A6" w:rsidP="00E67B05">
      <w:pPr>
        <w:pStyle w:val="a4"/>
        <w:numPr>
          <w:ilvl w:val="0"/>
          <w:numId w:val="8"/>
        </w:numPr>
        <w:tabs>
          <w:tab w:val="num" w:pos="1140"/>
        </w:tabs>
        <w:spacing w:line="360" w:lineRule="auto"/>
        <w:ind w:left="0" w:firstLineChars="0" w:firstLine="442"/>
        <w:rPr>
          <w:sz w:val="22"/>
        </w:rPr>
      </w:pPr>
      <w:r w:rsidRPr="00552861">
        <w:rPr>
          <w:rFonts w:hint="eastAsia"/>
          <w:sz w:val="22"/>
        </w:rPr>
        <w:t>考试违纪、作弊的认定和处理按学校《考试违纪和作弊行为的认定和处理规定》执行。</w:t>
      </w:r>
    </w:p>
    <w:p w:rsidR="006D19A6" w:rsidRPr="00552861" w:rsidRDefault="006D19A6" w:rsidP="00E67B05">
      <w:pPr>
        <w:pStyle w:val="a4"/>
        <w:numPr>
          <w:ilvl w:val="0"/>
          <w:numId w:val="8"/>
        </w:numPr>
        <w:tabs>
          <w:tab w:val="num" w:pos="1140"/>
        </w:tabs>
        <w:spacing w:line="360" w:lineRule="auto"/>
        <w:ind w:left="0" w:firstLineChars="0" w:firstLine="442"/>
        <w:rPr>
          <w:sz w:val="22"/>
        </w:rPr>
      </w:pPr>
      <w:r w:rsidRPr="00552861">
        <w:rPr>
          <w:rFonts w:hint="eastAsia"/>
          <w:sz w:val="22"/>
        </w:rPr>
        <w:t>无故夜不归宿者，给予批评教育；经教育不改者（两次以上），给予警告处分。擅自进入异性宿者或让异性留宿者或在异性宿舍留宿者，给予警告处分；经教育不改者，情节严重者，给予严重警告及以上处分。擅自在学校、宿舍留宿校外人员，给予警告处分；造成不良后果者，给予严重警告及以上处分。</w:t>
      </w:r>
    </w:p>
    <w:p w:rsidR="006D19A6" w:rsidRPr="00552861" w:rsidRDefault="006D19A6" w:rsidP="00E67B05">
      <w:pPr>
        <w:pStyle w:val="a4"/>
        <w:numPr>
          <w:ilvl w:val="0"/>
          <w:numId w:val="8"/>
        </w:numPr>
        <w:tabs>
          <w:tab w:val="num" w:pos="1140"/>
        </w:tabs>
        <w:spacing w:line="360" w:lineRule="auto"/>
        <w:ind w:left="0" w:firstLineChars="0" w:firstLine="426"/>
        <w:rPr>
          <w:sz w:val="22"/>
        </w:rPr>
      </w:pPr>
      <w:r w:rsidRPr="00552861">
        <w:rPr>
          <w:rFonts w:hint="eastAsia"/>
          <w:sz w:val="22"/>
        </w:rPr>
        <w:t>在食堂、课堂、宿舍、校园、会场或其他公共场所，有哄闹、砸瓶、抛物等扰乱公共秩序、危害公共安全行为的，给予警告以上处分；不听劝告或造成严重</w:t>
      </w:r>
      <w:r w:rsidRPr="00552861">
        <w:rPr>
          <w:rFonts w:hint="eastAsia"/>
          <w:sz w:val="22"/>
        </w:rPr>
        <w:lastRenderedPageBreak/>
        <w:t>影响和后果者，给予记过及以上处分。</w:t>
      </w:r>
      <w:r w:rsidRPr="00552861">
        <w:rPr>
          <w:rFonts w:hint="eastAsia"/>
          <w:sz w:val="22"/>
        </w:rPr>
        <w:t xml:space="preserve">    </w:t>
      </w:r>
    </w:p>
    <w:p w:rsidR="006D19A6" w:rsidRPr="00552861" w:rsidRDefault="006D19A6" w:rsidP="00E67B05">
      <w:pPr>
        <w:pStyle w:val="a4"/>
        <w:numPr>
          <w:ilvl w:val="0"/>
          <w:numId w:val="8"/>
        </w:numPr>
        <w:tabs>
          <w:tab w:val="num" w:pos="1140"/>
        </w:tabs>
        <w:spacing w:line="360" w:lineRule="auto"/>
        <w:ind w:left="0" w:firstLineChars="0" w:firstLine="426"/>
        <w:rPr>
          <w:sz w:val="22"/>
        </w:rPr>
      </w:pPr>
      <w:r w:rsidRPr="00552861">
        <w:rPr>
          <w:rFonts w:hint="eastAsia"/>
          <w:sz w:val="22"/>
        </w:rPr>
        <w:t>有下列行为之一者，给予劝阻、批评教育、口头警告；对其中情节严重或屡教不改者，给予警告及以上处分：</w:t>
      </w:r>
    </w:p>
    <w:p w:rsidR="006D19A6" w:rsidRPr="00552861" w:rsidRDefault="006D19A6" w:rsidP="004260F5">
      <w:pPr>
        <w:tabs>
          <w:tab w:val="num" w:pos="1080"/>
        </w:tabs>
        <w:spacing w:line="360" w:lineRule="auto"/>
        <w:ind w:left="1" w:firstLineChars="193" w:firstLine="425"/>
        <w:rPr>
          <w:sz w:val="22"/>
        </w:rPr>
      </w:pPr>
      <w:r w:rsidRPr="00552861">
        <w:rPr>
          <w:rFonts w:hint="eastAsia"/>
          <w:sz w:val="22"/>
        </w:rPr>
        <w:t>（一）在上课或自修课时大声喧哗或使用移动通讯工具扰乱正常教学和学习秩序；</w:t>
      </w:r>
    </w:p>
    <w:p w:rsidR="006D19A6" w:rsidRPr="00552861" w:rsidRDefault="006D19A6" w:rsidP="004260F5">
      <w:pPr>
        <w:tabs>
          <w:tab w:val="num" w:pos="1080"/>
        </w:tabs>
        <w:spacing w:line="360" w:lineRule="auto"/>
        <w:ind w:firstLineChars="193" w:firstLine="425"/>
        <w:rPr>
          <w:sz w:val="22"/>
        </w:rPr>
      </w:pPr>
      <w:r w:rsidRPr="00552861">
        <w:rPr>
          <w:rFonts w:hint="eastAsia"/>
          <w:sz w:val="22"/>
        </w:rPr>
        <w:t>（二）在校园禁烟区内抽烟；</w:t>
      </w:r>
    </w:p>
    <w:p w:rsidR="006D19A6" w:rsidRPr="00552861" w:rsidRDefault="006D19A6" w:rsidP="004260F5">
      <w:pPr>
        <w:tabs>
          <w:tab w:val="num" w:pos="1080"/>
        </w:tabs>
        <w:spacing w:line="360" w:lineRule="auto"/>
        <w:ind w:firstLineChars="193" w:firstLine="425"/>
        <w:rPr>
          <w:sz w:val="22"/>
        </w:rPr>
      </w:pPr>
      <w:r w:rsidRPr="00552861">
        <w:rPr>
          <w:rFonts w:hint="eastAsia"/>
          <w:sz w:val="22"/>
        </w:rPr>
        <w:t>（三）在校园内飙车；</w:t>
      </w:r>
    </w:p>
    <w:p w:rsidR="006D19A6" w:rsidRPr="00552861" w:rsidRDefault="006D19A6" w:rsidP="004260F5">
      <w:pPr>
        <w:tabs>
          <w:tab w:val="num" w:pos="1080"/>
        </w:tabs>
        <w:spacing w:line="360" w:lineRule="auto"/>
        <w:ind w:firstLineChars="200" w:firstLine="440"/>
        <w:rPr>
          <w:sz w:val="22"/>
        </w:rPr>
      </w:pPr>
      <w:r w:rsidRPr="00552861">
        <w:rPr>
          <w:rFonts w:hint="eastAsia"/>
          <w:sz w:val="22"/>
        </w:rPr>
        <w:t>（四）拒绝学校管理人员的检查、教育或不按规定出示证件、履行登记手续；</w:t>
      </w:r>
    </w:p>
    <w:p w:rsidR="006D19A6" w:rsidRPr="00552861" w:rsidRDefault="006D19A6" w:rsidP="004260F5">
      <w:pPr>
        <w:tabs>
          <w:tab w:val="num" w:pos="1080"/>
        </w:tabs>
        <w:spacing w:line="360" w:lineRule="auto"/>
        <w:ind w:firstLineChars="193" w:firstLine="425"/>
        <w:rPr>
          <w:sz w:val="22"/>
        </w:rPr>
      </w:pPr>
      <w:r w:rsidRPr="00552861">
        <w:rPr>
          <w:rFonts w:hint="eastAsia"/>
          <w:sz w:val="22"/>
        </w:rPr>
        <w:t>（五）无礼谩骂教师或对学院教职员工言行极不礼貌；</w:t>
      </w:r>
    </w:p>
    <w:p w:rsidR="006D19A6" w:rsidRPr="00552861" w:rsidRDefault="006D19A6" w:rsidP="006D19A6">
      <w:pPr>
        <w:tabs>
          <w:tab w:val="num" w:pos="1140"/>
        </w:tabs>
        <w:spacing w:line="360" w:lineRule="auto"/>
        <w:ind w:firstLineChars="600" w:firstLine="1320"/>
        <w:rPr>
          <w:sz w:val="22"/>
        </w:rPr>
      </w:pPr>
    </w:p>
    <w:p w:rsidR="006D19A6" w:rsidRPr="00552861" w:rsidRDefault="006D19A6" w:rsidP="004260F5">
      <w:pPr>
        <w:numPr>
          <w:ilvl w:val="0"/>
          <w:numId w:val="2"/>
        </w:numPr>
        <w:tabs>
          <w:tab w:val="clear" w:pos="2505"/>
          <w:tab w:val="num" w:pos="993"/>
        </w:tabs>
        <w:spacing w:line="360" w:lineRule="auto"/>
        <w:ind w:left="993" w:hanging="993"/>
        <w:jc w:val="center"/>
        <w:rPr>
          <w:rFonts w:ascii="宋体" w:hAnsi="宋体"/>
          <w:b/>
          <w:sz w:val="24"/>
        </w:rPr>
      </w:pPr>
      <w:r w:rsidRPr="00552861">
        <w:rPr>
          <w:rFonts w:ascii="宋体" w:hAnsi="宋体" w:hint="eastAsia"/>
          <w:b/>
          <w:sz w:val="24"/>
        </w:rPr>
        <w:t>处分的程序权限和管理</w:t>
      </w:r>
    </w:p>
    <w:p w:rsidR="006D19A6" w:rsidRPr="00552861" w:rsidRDefault="006D19A6" w:rsidP="006D19A6">
      <w:pPr>
        <w:tabs>
          <w:tab w:val="num" w:pos="1140"/>
        </w:tabs>
        <w:spacing w:line="360" w:lineRule="auto"/>
        <w:ind w:firstLineChars="200" w:firstLine="442"/>
        <w:rPr>
          <w:rFonts w:ascii="黑体" w:eastAsia="黑体"/>
          <w:b/>
          <w:sz w:val="22"/>
        </w:rPr>
      </w:pPr>
    </w:p>
    <w:p w:rsidR="006D19A6" w:rsidRPr="00552861" w:rsidRDefault="006D19A6" w:rsidP="00E67B05">
      <w:pPr>
        <w:pStyle w:val="a4"/>
        <w:numPr>
          <w:ilvl w:val="0"/>
          <w:numId w:val="8"/>
        </w:numPr>
        <w:tabs>
          <w:tab w:val="num" w:pos="1140"/>
        </w:tabs>
        <w:spacing w:line="360" w:lineRule="auto"/>
        <w:ind w:left="0" w:firstLineChars="0" w:firstLine="442"/>
        <w:rPr>
          <w:b/>
          <w:sz w:val="22"/>
        </w:rPr>
      </w:pPr>
      <w:r w:rsidRPr="00552861">
        <w:rPr>
          <w:rFonts w:hint="eastAsia"/>
          <w:sz w:val="22"/>
        </w:rPr>
        <w:t>学生在考场上或课堂上违纪，由教务处核查认定事实后，将书面材料送学生处；</w:t>
      </w:r>
    </w:p>
    <w:p w:rsidR="006D19A6" w:rsidRPr="00552861" w:rsidRDefault="006D19A6" w:rsidP="006D19A6">
      <w:pPr>
        <w:tabs>
          <w:tab w:val="num" w:pos="1140"/>
        </w:tabs>
        <w:spacing w:line="360" w:lineRule="auto"/>
        <w:ind w:firstLineChars="200" w:firstLine="440"/>
        <w:rPr>
          <w:rFonts w:eastAsia="黑体"/>
          <w:bCs/>
          <w:sz w:val="24"/>
        </w:rPr>
      </w:pPr>
      <w:r w:rsidRPr="00552861">
        <w:rPr>
          <w:rFonts w:hint="eastAsia"/>
          <w:sz w:val="22"/>
        </w:rPr>
        <w:t>学生违反《学生公寓管理规定》或者发生斗殴、偷盗、损坏公物等违纪行为，</w:t>
      </w:r>
      <w:proofErr w:type="gramStart"/>
      <w:r w:rsidRPr="00552861">
        <w:rPr>
          <w:rFonts w:hint="eastAsia"/>
          <w:sz w:val="22"/>
        </w:rPr>
        <w:t>由后保处</w:t>
      </w:r>
      <w:proofErr w:type="gramEnd"/>
      <w:r w:rsidRPr="00552861">
        <w:rPr>
          <w:rFonts w:hint="eastAsia"/>
          <w:sz w:val="22"/>
        </w:rPr>
        <w:t>核查事实后，将书面材料送学生处。</w:t>
      </w:r>
      <w:r w:rsidRPr="00552861">
        <w:rPr>
          <w:rFonts w:hint="eastAsia"/>
          <w:sz w:val="22"/>
        </w:rPr>
        <w:t xml:space="preserve"> </w:t>
      </w:r>
    </w:p>
    <w:p w:rsidR="006D19A6" w:rsidRPr="00552861" w:rsidRDefault="006D19A6" w:rsidP="006D19A6">
      <w:pPr>
        <w:tabs>
          <w:tab w:val="num" w:pos="1140"/>
        </w:tabs>
        <w:spacing w:line="360" w:lineRule="auto"/>
        <w:ind w:firstLineChars="200" w:firstLine="440"/>
        <w:rPr>
          <w:rFonts w:ascii="宋体" w:hAnsi="宋体"/>
          <w:bCs/>
          <w:sz w:val="22"/>
          <w:szCs w:val="22"/>
        </w:rPr>
      </w:pPr>
      <w:r w:rsidRPr="00552861">
        <w:rPr>
          <w:rFonts w:ascii="宋体" w:hAnsi="宋体" w:hint="eastAsia"/>
          <w:bCs/>
          <w:sz w:val="22"/>
          <w:szCs w:val="22"/>
        </w:rPr>
        <w:t>其他违纪行为由二级学院负责调查违纪事实，违纪学生的辅导员应及时将学生的违纪情况报二级学院。</w:t>
      </w:r>
    </w:p>
    <w:p w:rsidR="006D19A6" w:rsidRPr="00552861" w:rsidRDefault="006D19A6" w:rsidP="00E67B05">
      <w:pPr>
        <w:pStyle w:val="a4"/>
        <w:numPr>
          <w:ilvl w:val="0"/>
          <w:numId w:val="8"/>
        </w:numPr>
        <w:tabs>
          <w:tab w:val="num" w:pos="1080"/>
        </w:tabs>
        <w:spacing w:line="360" w:lineRule="auto"/>
        <w:ind w:left="0" w:firstLineChars="0" w:firstLine="442"/>
        <w:rPr>
          <w:b/>
          <w:sz w:val="22"/>
        </w:rPr>
      </w:pPr>
      <w:r w:rsidRPr="00552861">
        <w:rPr>
          <w:rFonts w:ascii="宋体" w:hAnsi="宋体" w:hint="eastAsia"/>
          <w:bCs/>
          <w:sz w:val="22"/>
          <w:szCs w:val="22"/>
        </w:rPr>
        <w:t>辅导员</w:t>
      </w:r>
      <w:r w:rsidRPr="00552861">
        <w:rPr>
          <w:rFonts w:hint="eastAsia"/>
          <w:sz w:val="22"/>
        </w:rPr>
        <w:t>根据认定的事实，依据本规定相关条款，填写处分审批表，提出处分意见，经二级学院签署意见后上报学生处，由学生</w:t>
      </w:r>
      <w:proofErr w:type="gramStart"/>
      <w:r w:rsidRPr="00552861">
        <w:rPr>
          <w:rFonts w:hint="eastAsia"/>
          <w:sz w:val="22"/>
        </w:rPr>
        <w:t>处签署</w:t>
      </w:r>
      <w:proofErr w:type="gramEnd"/>
      <w:r w:rsidRPr="00552861">
        <w:rPr>
          <w:rFonts w:hint="eastAsia"/>
          <w:sz w:val="22"/>
        </w:rPr>
        <w:t>意见后按以下分级权限处理：</w:t>
      </w:r>
    </w:p>
    <w:p w:rsidR="006D19A6" w:rsidRPr="00552861" w:rsidRDefault="00B6136E" w:rsidP="006D19A6">
      <w:pPr>
        <w:spacing w:line="360" w:lineRule="auto"/>
        <w:ind w:firstLineChars="200" w:firstLine="440"/>
        <w:rPr>
          <w:sz w:val="22"/>
        </w:rPr>
      </w:pPr>
      <w:r w:rsidRPr="00552861">
        <w:rPr>
          <w:rFonts w:hint="eastAsia"/>
          <w:sz w:val="22"/>
        </w:rPr>
        <w:t>（一）</w:t>
      </w:r>
      <w:r w:rsidR="006D19A6" w:rsidRPr="00552861">
        <w:rPr>
          <w:rFonts w:hint="eastAsia"/>
          <w:sz w:val="22"/>
        </w:rPr>
        <w:t>警告、严重警告、记过处分，由学生处批准。</w:t>
      </w:r>
    </w:p>
    <w:p w:rsidR="006D19A6" w:rsidRPr="00552861" w:rsidRDefault="00B6136E" w:rsidP="006D19A6">
      <w:pPr>
        <w:spacing w:line="360" w:lineRule="auto"/>
        <w:ind w:firstLineChars="200" w:firstLine="440"/>
        <w:rPr>
          <w:sz w:val="22"/>
        </w:rPr>
      </w:pPr>
      <w:r w:rsidRPr="00552861">
        <w:rPr>
          <w:rFonts w:hint="eastAsia"/>
          <w:sz w:val="22"/>
        </w:rPr>
        <w:t>（二）</w:t>
      </w:r>
      <w:r w:rsidR="006D19A6" w:rsidRPr="00552861">
        <w:rPr>
          <w:rFonts w:hint="eastAsia"/>
          <w:sz w:val="22"/>
        </w:rPr>
        <w:t>留校察看处分、开除学籍处分经学生处审核后报校长办公会批准。</w:t>
      </w:r>
    </w:p>
    <w:p w:rsidR="006D19A6" w:rsidRPr="00552861" w:rsidRDefault="006D19A6" w:rsidP="00E67B05">
      <w:pPr>
        <w:pStyle w:val="a4"/>
        <w:numPr>
          <w:ilvl w:val="0"/>
          <w:numId w:val="8"/>
        </w:numPr>
        <w:spacing w:line="360" w:lineRule="auto"/>
        <w:ind w:left="0" w:firstLineChars="0" w:firstLine="442"/>
        <w:rPr>
          <w:b/>
          <w:sz w:val="22"/>
          <w:szCs w:val="22"/>
        </w:rPr>
      </w:pPr>
      <w:r w:rsidRPr="00552861">
        <w:rPr>
          <w:rFonts w:hint="eastAsia"/>
          <w:sz w:val="22"/>
          <w:szCs w:val="22"/>
        </w:rPr>
        <w:t>学校对学生</w:t>
      </w:r>
      <w:proofErr w:type="gramStart"/>
      <w:r w:rsidRPr="00552861">
        <w:rPr>
          <w:rFonts w:hint="eastAsia"/>
          <w:sz w:val="22"/>
          <w:szCs w:val="22"/>
        </w:rPr>
        <w:t>作出</w:t>
      </w:r>
      <w:proofErr w:type="gramEnd"/>
      <w:r w:rsidRPr="00552861">
        <w:rPr>
          <w:rFonts w:hint="eastAsia"/>
          <w:sz w:val="22"/>
          <w:szCs w:val="22"/>
        </w:rPr>
        <w:t>处分决定之前，应告知学生</w:t>
      </w:r>
      <w:proofErr w:type="gramStart"/>
      <w:r w:rsidRPr="00552861">
        <w:rPr>
          <w:rFonts w:hint="eastAsia"/>
          <w:sz w:val="22"/>
          <w:szCs w:val="22"/>
        </w:rPr>
        <w:t>作出</w:t>
      </w:r>
      <w:proofErr w:type="gramEnd"/>
      <w:r w:rsidRPr="00552861">
        <w:rPr>
          <w:rFonts w:hint="eastAsia"/>
          <w:sz w:val="22"/>
          <w:szCs w:val="22"/>
        </w:rPr>
        <w:t>决定的事实、理由及依据，并告知学生享有陈述和申辩的权利，听取学生的陈述和申辩。</w:t>
      </w:r>
    </w:p>
    <w:p w:rsidR="006D19A6" w:rsidRPr="00552861" w:rsidRDefault="006D19A6" w:rsidP="00E67B05">
      <w:pPr>
        <w:pStyle w:val="a4"/>
        <w:numPr>
          <w:ilvl w:val="0"/>
          <w:numId w:val="8"/>
        </w:numPr>
        <w:tabs>
          <w:tab w:val="num" w:pos="1140"/>
        </w:tabs>
        <w:spacing w:line="360" w:lineRule="auto"/>
        <w:ind w:left="0" w:firstLineChars="0" w:firstLine="442"/>
        <w:rPr>
          <w:sz w:val="22"/>
        </w:rPr>
      </w:pPr>
      <w:r w:rsidRPr="00552861">
        <w:rPr>
          <w:rFonts w:hint="eastAsia"/>
          <w:sz w:val="22"/>
        </w:rPr>
        <w:t>学校对学生</w:t>
      </w:r>
      <w:proofErr w:type="gramStart"/>
      <w:r w:rsidRPr="00552861">
        <w:rPr>
          <w:rFonts w:hint="eastAsia"/>
          <w:sz w:val="22"/>
        </w:rPr>
        <w:t>作出</w:t>
      </w:r>
      <w:proofErr w:type="gramEnd"/>
      <w:r w:rsidRPr="00552861">
        <w:rPr>
          <w:rFonts w:hint="eastAsia"/>
          <w:sz w:val="22"/>
        </w:rPr>
        <w:t>的处分决定书，应当直接送达学生本人，学生拒绝签收的，可以以留置方式送达；已离校的，可以采取邮寄方式送达；难于联系的，可以利用学校网站、新闻媒体等以公告方式送达。</w:t>
      </w:r>
    </w:p>
    <w:p w:rsidR="006D19A6" w:rsidRPr="00552861" w:rsidRDefault="006D19A6" w:rsidP="00E67B05">
      <w:pPr>
        <w:pStyle w:val="a4"/>
        <w:numPr>
          <w:ilvl w:val="0"/>
          <w:numId w:val="8"/>
        </w:numPr>
        <w:tabs>
          <w:tab w:val="num" w:pos="1140"/>
        </w:tabs>
        <w:spacing w:line="360" w:lineRule="auto"/>
        <w:ind w:left="0" w:firstLineChars="0" w:firstLine="442"/>
        <w:rPr>
          <w:sz w:val="22"/>
        </w:rPr>
      </w:pPr>
      <w:r w:rsidRPr="00552861">
        <w:rPr>
          <w:rFonts w:hint="eastAsia"/>
          <w:sz w:val="22"/>
        </w:rPr>
        <w:t>学校对学生</w:t>
      </w:r>
      <w:proofErr w:type="gramStart"/>
      <w:r w:rsidRPr="00552861">
        <w:rPr>
          <w:rFonts w:hint="eastAsia"/>
          <w:sz w:val="22"/>
        </w:rPr>
        <w:t>作出</w:t>
      </w:r>
      <w:proofErr w:type="gramEnd"/>
      <w:r w:rsidRPr="00552861">
        <w:rPr>
          <w:rFonts w:hint="eastAsia"/>
          <w:sz w:val="22"/>
        </w:rPr>
        <w:t>处分，应当出具处分决定书。处分决定书应当包括下列内容：</w:t>
      </w:r>
    </w:p>
    <w:p w:rsidR="006D19A6" w:rsidRPr="00552861" w:rsidRDefault="006D19A6" w:rsidP="006D19A6">
      <w:pPr>
        <w:tabs>
          <w:tab w:val="num" w:pos="1140"/>
        </w:tabs>
        <w:spacing w:line="360" w:lineRule="auto"/>
        <w:ind w:firstLineChars="200" w:firstLine="440"/>
        <w:rPr>
          <w:sz w:val="22"/>
        </w:rPr>
      </w:pPr>
      <w:r w:rsidRPr="00552861">
        <w:rPr>
          <w:rFonts w:hint="eastAsia"/>
          <w:sz w:val="22"/>
        </w:rPr>
        <w:t>（一）学生的基本信息；</w:t>
      </w:r>
    </w:p>
    <w:p w:rsidR="006D19A6" w:rsidRPr="00552861" w:rsidRDefault="006D19A6" w:rsidP="006D19A6">
      <w:pPr>
        <w:tabs>
          <w:tab w:val="num" w:pos="1140"/>
        </w:tabs>
        <w:spacing w:line="360" w:lineRule="auto"/>
        <w:ind w:firstLineChars="200" w:firstLine="440"/>
        <w:rPr>
          <w:sz w:val="22"/>
        </w:rPr>
      </w:pPr>
      <w:r w:rsidRPr="00552861">
        <w:rPr>
          <w:rFonts w:hint="eastAsia"/>
          <w:sz w:val="22"/>
        </w:rPr>
        <w:lastRenderedPageBreak/>
        <w:t>（二）</w:t>
      </w:r>
      <w:proofErr w:type="gramStart"/>
      <w:r w:rsidRPr="00552861">
        <w:rPr>
          <w:rFonts w:hint="eastAsia"/>
          <w:sz w:val="22"/>
        </w:rPr>
        <w:t>作出</w:t>
      </w:r>
      <w:proofErr w:type="gramEnd"/>
      <w:r w:rsidRPr="00552861">
        <w:rPr>
          <w:rFonts w:hint="eastAsia"/>
          <w:sz w:val="22"/>
        </w:rPr>
        <w:t>处分的事实和证据；</w:t>
      </w:r>
    </w:p>
    <w:p w:rsidR="006D19A6" w:rsidRPr="00552861" w:rsidRDefault="006D19A6" w:rsidP="006D19A6">
      <w:pPr>
        <w:tabs>
          <w:tab w:val="num" w:pos="1140"/>
        </w:tabs>
        <w:spacing w:line="360" w:lineRule="auto"/>
        <w:ind w:firstLineChars="200" w:firstLine="440"/>
        <w:rPr>
          <w:sz w:val="22"/>
        </w:rPr>
      </w:pPr>
      <w:r w:rsidRPr="00552861">
        <w:rPr>
          <w:rFonts w:hint="eastAsia"/>
          <w:sz w:val="22"/>
        </w:rPr>
        <w:t>（三）处分的种类、依据、期限；</w:t>
      </w:r>
    </w:p>
    <w:p w:rsidR="006D19A6" w:rsidRPr="00552861" w:rsidRDefault="006D19A6" w:rsidP="006D19A6">
      <w:pPr>
        <w:tabs>
          <w:tab w:val="num" w:pos="1140"/>
        </w:tabs>
        <w:spacing w:line="360" w:lineRule="auto"/>
        <w:ind w:firstLineChars="200" w:firstLine="440"/>
        <w:rPr>
          <w:sz w:val="22"/>
        </w:rPr>
      </w:pPr>
      <w:r w:rsidRPr="00552861">
        <w:rPr>
          <w:rFonts w:hint="eastAsia"/>
          <w:sz w:val="22"/>
        </w:rPr>
        <w:t>（四）申诉的途径和期限；</w:t>
      </w:r>
    </w:p>
    <w:p w:rsidR="006D19A6" w:rsidRPr="00552861" w:rsidRDefault="006D19A6" w:rsidP="006D19A6">
      <w:pPr>
        <w:tabs>
          <w:tab w:val="num" w:pos="1140"/>
        </w:tabs>
        <w:spacing w:line="360" w:lineRule="auto"/>
        <w:ind w:firstLineChars="200" w:firstLine="440"/>
        <w:rPr>
          <w:sz w:val="22"/>
        </w:rPr>
      </w:pPr>
      <w:r w:rsidRPr="00552861">
        <w:rPr>
          <w:rFonts w:hint="eastAsia"/>
          <w:sz w:val="22"/>
        </w:rPr>
        <w:t>（五）其他必要内容。</w:t>
      </w:r>
    </w:p>
    <w:p w:rsidR="006D19A6" w:rsidRPr="00552861" w:rsidRDefault="006D19A6" w:rsidP="00E67B05">
      <w:pPr>
        <w:pStyle w:val="a4"/>
        <w:numPr>
          <w:ilvl w:val="0"/>
          <w:numId w:val="8"/>
        </w:numPr>
        <w:tabs>
          <w:tab w:val="num" w:pos="1140"/>
        </w:tabs>
        <w:spacing w:line="360" w:lineRule="auto"/>
        <w:ind w:firstLineChars="0"/>
        <w:rPr>
          <w:sz w:val="22"/>
        </w:rPr>
      </w:pPr>
      <w:r w:rsidRPr="00552861">
        <w:rPr>
          <w:rFonts w:hint="eastAsia"/>
          <w:sz w:val="22"/>
        </w:rPr>
        <w:t>学生处分材料应当真实完整地归入学校文书档案和本人档案。</w:t>
      </w:r>
      <w:r w:rsidRPr="00552861">
        <w:rPr>
          <w:rFonts w:hint="eastAsia"/>
          <w:sz w:val="22"/>
        </w:rPr>
        <w:t xml:space="preserve"> </w:t>
      </w:r>
    </w:p>
    <w:p w:rsidR="006D19A6" w:rsidRPr="00552861" w:rsidRDefault="006D19A6" w:rsidP="00E67B05">
      <w:pPr>
        <w:pStyle w:val="a4"/>
        <w:numPr>
          <w:ilvl w:val="0"/>
          <w:numId w:val="8"/>
        </w:numPr>
        <w:tabs>
          <w:tab w:val="num" w:pos="1140"/>
        </w:tabs>
        <w:spacing w:line="360" w:lineRule="auto"/>
        <w:ind w:left="0" w:firstLineChars="0" w:firstLine="426"/>
        <w:rPr>
          <w:sz w:val="22"/>
        </w:rPr>
      </w:pPr>
      <w:r w:rsidRPr="00552861">
        <w:rPr>
          <w:rFonts w:hint="eastAsia"/>
          <w:sz w:val="22"/>
        </w:rPr>
        <w:t>学生对学校的处分决定有异议的，可以在接到学校处分决定书之日起</w:t>
      </w:r>
      <w:r w:rsidRPr="00552861">
        <w:rPr>
          <w:rFonts w:hint="eastAsia"/>
          <w:sz w:val="22"/>
        </w:rPr>
        <w:t>10</w:t>
      </w:r>
      <w:r w:rsidRPr="00552861">
        <w:rPr>
          <w:rFonts w:hint="eastAsia"/>
          <w:sz w:val="22"/>
        </w:rPr>
        <w:t>日内，按照学校《学生申诉管理规定》，向学校学生申诉处理委员会提出书面申诉。学校学生申诉处理委员会按照学校《学生申诉管理规定》对学生提出的申诉进行复查。</w:t>
      </w:r>
    </w:p>
    <w:p w:rsidR="006D19A6" w:rsidRPr="00552861" w:rsidRDefault="006D19A6" w:rsidP="006D19A6">
      <w:pPr>
        <w:spacing w:line="360" w:lineRule="auto"/>
        <w:jc w:val="center"/>
        <w:rPr>
          <w:rFonts w:eastAsia="黑体"/>
          <w:b/>
          <w:bCs/>
          <w:sz w:val="24"/>
        </w:rPr>
      </w:pPr>
    </w:p>
    <w:p w:rsidR="006D19A6" w:rsidRPr="00552861" w:rsidRDefault="006D19A6" w:rsidP="004260F5">
      <w:pPr>
        <w:pStyle w:val="a4"/>
        <w:numPr>
          <w:ilvl w:val="0"/>
          <w:numId w:val="2"/>
        </w:numPr>
        <w:tabs>
          <w:tab w:val="clear" w:pos="2505"/>
          <w:tab w:val="num" w:pos="993"/>
        </w:tabs>
        <w:spacing w:line="360" w:lineRule="auto"/>
        <w:ind w:left="993" w:firstLineChars="0" w:hanging="993"/>
        <w:jc w:val="center"/>
        <w:rPr>
          <w:rFonts w:ascii="宋体" w:hAnsi="宋体"/>
          <w:b/>
          <w:sz w:val="24"/>
        </w:rPr>
      </w:pPr>
      <w:r w:rsidRPr="00552861">
        <w:rPr>
          <w:rFonts w:ascii="宋体" w:hAnsi="宋体" w:hint="eastAsia"/>
          <w:b/>
          <w:sz w:val="24"/>
        </w:rPr>
        <w:t>附  则</w:t>
      </w:r>
    </w:p>
    <w:p w:rsidR="006D19A6" w:rsidRPr="00552861" w:rsidRDefault="006D19A6" w:rsidP="006D19A6">
      <w:pPr>
        <w:spacing w:line="360" w:lineRule="auto"/>
        <w:rPr>
          <w:b/>
          <w:sz w:val="22"/>
        </w:rPr>
      </w:pPr>
      <w:r w:rsidRPr="00552861">
        <w:rPr>
          <w:rFonts w:hint="eastAsia"/>
          <w:sz w:val="22"/>
        </w:rPr>
        <w:t xml:space="preserve">   </w:t>
      </w:r>
      <w:r w:rsidRPr="00552861">
        <w:rPr>
          <w:rFonts w:hint="eastAsia"/>
          <w:b/>
          <w:sz w:val="22"/>
        </w:rPr>
        <w:t xml:space="preserve"> </w:t>
      </w:r>
    </w:p>
    <w:p w:rsidR="006D19A6" w:rsidRPr="00552861" w:rsidRDefault="006D19A6" w:rsidP="00E67B05">
      <w:pPr>
        <w:pStyle w:val="a4"/>
        <w:numPr>
          <w:ilvl w:val="0"/>
          <w:numId w:val="8"/>
        </w:numPr>
        <w:spacing w:line="360" w:lineRule="auto"/>
        <w:ind w:left="0" w:firstLineChars="0" w:firstLine="442"/>
        <w:rPr>
          <w:sz w:val="22"/>
          <w:szCs w:val="22"/>
        </w:rPr>
      </w:pPr>
      <w:r w:rsidRPr="00552861">
        <w:rPr>
          <w:rFonts w:hint="eastAsia"/>
          <w:sz w:val="22"/>
        </w:rPr>
        <w:t>学生在参加海外修学、游学期间必须遵守当地法律法规及校规校纪，如违反相关规定，情节严重的，可参照本规定相关条款予以处分；对本规定未列入的其他违纪行为，如需给予处分，参照本规定相近的条款及精神，经学校讨论决定，给予相应的处分。</w:t>
      </w:r>
    </w:p>
    <w:p w:rsidR="006D19A6" w:rsidRPr="00552861" w:rsidRDefault="006D19A6" w:rsidP="00E67B05">
      <w:pPr>
        <w:pStyle w:val="a4"/>
        <w:numPr>
          <w:ilvl w:val="0"/>
          <w:numId w:val="8"/>
        </w:numPr>
        <w:tabs>
          <w:tab w:val="num" w:pos="1140"/>
        </w:tabs>
        <w:spacing w:line="360" w:lineRule="auto"/>
        <w:ind w:firstLineChars="0"/>
        <w:rPr>
          <w:sz w:val="22"/>
        </w:rPr>
      </w:pPr>
      <w:r w:rsidRPr="00552861">
        <w:rPr>
          <w:rFonts w:hint="eastAsia"/>
          <w:sz w:val="22"/>
        </w:rPr>
        <w:t>本《规定》由学生处负责解释。</w:t>
      </w:r>
    </w:p>
    <w:p w:rsidR="006D19A6" w:rsidRPr="00552861" w:rsidRDefault="006D19A6" w:rsidP="00E67B05">
      <w:pPr>
        <w:pStyle w:val="a4"/>
        <w:numPr>
          <w:ilvl w:val="0"/>
          <w:numId w:val="8"/>
        </w:numPr>
        <w:spacing w:line="360" w:lineRule="auto"/>
        <w:ind w:left="0" w:firstLineChars="0" w:firstLine="442"/>
        <w:rPr>
          <w:sz w:val="22"/>
        </w:rPr>
      </w:pPr>
      <w:r w:rsidRPr="00552861">
        <w:rPr>
          <w:rFonts w:hint="eastAsia"/>
          <w:sz w:val="22"/>
        </w:rPr>
        <w:t>本《规定》于</w:t>
      </w:r>
      <w:r w:rsidRPr="00552861">
        <w:rPr>
          <w:rFonts w:hint="eastAsia"/>
          <w:sz w:val="22"/>
        </w:rPr>
        <w:t>2003</w:t>
      </w:r>
      <w:r w:rsidRPr="00552861">
        <w:rPr>
          <w:rFonts w:hint="eastAsia"/>
          <w:sz w:val="22"/>
        </w:rPr>
        <w:t>年制定，经</w:t>
      </w:r>
      <w:r w:rsidRPr="00552861">
        <w:rPr>
          <w:rFonts w:hint="eastAsia"/>
          <w:sz w:val="22"/>
        </w:rPr>
        <w:t>2007</w:t>
      </w:r>
      <w:r w:rsidRPr="00552861">
        <w:rPr>
          <w:rFonts w:hint="eastAsia"/>
          <w:sz w:val="22"/>
        </w:rPr>
        <w:t>年、</w:t>
      </w:r>
      <w:r w:rsidRPr="00552861">
        <w:rPr>
          <w:rFonts w:hint="eastAsia"/>
          <w:sz w:val="22"/>
        </w:rPr>
        <w:t>2014</w:t>
      </w:r>
      <w:r w:rsidRPr="00552861">
        <w:rPr>
          <w:rFonts w:hint="eastAsia"/>
          <w:sz w:val="22"/>
        </w:rPr>
        <w:t>年、</w:t>
      </w:r>
      <w:r w:rsidRPr="00552861">
        <w:rPr>
          <w:rFonts w:hint="eastAsia"/>
          <w:sz w:val="22"/>
        </w:rPr>
        <w:t>2015</w:t>
      </w:r>
      <w:r w:rsidRPr="00552861">
        <w:rPr>
          <w:rFonts w:hint="eastAsia"/>
          <w:sz w:val="22"/>
        </w:rPr>
        <w:t>年、</w:t>
      </w:r>
      <w:r w:rsidRPr="00552861">
        <w:rPr>
          <w:rFonts w:hint="eastAsia"/>
          <w:sz w:val="22"/>
        </w:rPr>
        <w:t>2016</w:t>
      </w:r>
      <w:r w:rsidRPr="00552861">
        <w:rPr>
          <w:rFonts w:hint="eastAsia"/>
          <w:sz w:val="22"/>
        </w:rPr>
        <w:t>年、</w:t>
      </w:r>
      <w:r w:rsidRPr="00552861">
        <w:rPr>
          <w:rFonts w:hint="eastAsia"/>
          <w:sz w:val="22"/>
        </w:rPr>
        <w:t>2017</w:t>
      </w:r>
      <w:r w:rsidRPr="00552861">
        <w:rPr>
          <w:rFonts w:hint="eastAsia"/>
          <w:sz w:val="22"/>
        </w:rPr>
        <w:t>年</w:t>
      </w:r>
      <w:r w:rsidR="00552861">
        <w:rPr>
          <w:rFonts w:hint="eastAsia"/>
          <w:sz w:val="22"/>
        </w:rPr>
        <w:t>、</w:t>
      </w:r>
      <w:r w:rsidR="00552861">
        <w:rPr>
          <w:rFonts w:hint="eastAsia"/>
          <w:sz w:val="22"/>
        </w:rPr>
        <w:t>2018</w:t>
      </w:r>
      <w:r w:rsidR="00552861">
        <w:rPr>
          <w:rFonts w:hint="eastAsia"/>
          <w:sz w:val="22"/>
        </w:rPr>
        <w:t>年六</w:t>
      </w:r>
      <w:r w:rsidRPr="00552861">
        <w:rPr>
          <w:rFonts w:hint="eastAsia"/>
          <w:sz w:val="22"/>
        </w:rPr>
        <w:t>次修订。</w:t>
      </w:r>
      <w:r w:rsidR="00552861">
        <w:rPr>
          <w:rFonts w:hint="eastAsia"/>
          <w:sz w:val="22"/>
        </w:rPr>
        <w:t>2018</w:t>
      </w:r>
      <w:r w:rsidRPr="00552861">
        <w:rPr>
          <w:rFonts w:hint="eastAsia"/>
          <w:sz w:val="22"/>
        </w:rPr>
        <w:t>年修订的《规定》自</w:t>
      </w:r>
      <w:r w:rsidR="00552861">
        <w:rPr>
          <w:rFonts w:hint="eastAsia"/>
          <w:sz w:val="22"/>
        </w:rPr>
        <w:t>2018</w:t>
      </w:r>
      <w:bookmarkStart w:id="1" w:name="_GoBack"/>
      <w:bookmarkEnd w:id="1"/>
      <w:r w:rsidRPr="00552861">
        <w:rPr>
          <w:rFonts w:hint="eastAsia"/>
          <w:sz w:val="22"/>
        </w:rPr>
        <w:t>年</w:t>
      </w:r>
      <w:r w:rsidRPr="00552861">
        <w:rPr>
          <w:rFonts w:hint="eastAsia"/>
          <w:sz w:val="22"/>
        </w:rPr>
        <w:t>9</w:t>
      </w:r>
      <w:r w:rsidRPr="00552861">
        <w:rPr>
          <w:rFonts w:hint="eastAsia"/>
          <w:sz w:val="22"/>
        </w:rPr>
        <w:t>月</w:t>
      </w:r>
      <w:r w:rsidRPr="00552861">
        <w:rPr>
          <w:rFonts w:hint="eastAsia"/>
          <w:sz w:val="22"/>
        </w:rPr>
        <w:t>1</w:t>
      </w:r>
      <w:r w:rsidRPr="00552861">
        <w:rPr>
          <w:rFonts w:hint="eastAsia"/>
          <w:sz w:val="22"/>
        </w:rPr>
        <w:t>日起实施。</w:t>
      </w:r>
    </w:p>
    <w:p w:rsidR="00DD7122" w:rsidRPr="00552861" w:rsidRDefault="00DD7122"/>
    <w:sectPr w:rsidR="00DD7122" w:rsidRPr="005528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30B" w:rsidRDefault="00F1630B" w:rsidP="00552861">
      <w:r>
        <w:separator/>
      </w:r>
    </w:p>
  </w:endnote>
  <w:endnote w:type="continuationSeparator" w:id="0">
    <w:p w:rsidR="00F1630B" w:rsidRDefault="00F1630B" w:rsidP="005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30B" w:rsidRDefault="00F1630B" w:rsidP="00552861">
      <w:r>
        <w:separator/>
      </w:r>
    </w:p>
  </w:footnote>
  <w:footnote w:type="continuationSeparator" w:id="0">
    <w:p w:rsidR="00F1630B" w:rsidRDefault="00F1630B" w:rsidP="00552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3129"/>
    <w:multiLevelType w:val="hybridMultilevel"/>
    <w:tmpl w:val="766EB4C2"/>
    <w:lvl w:ilvl="0" w:tplc="DC8446D6">
      <w:start w:val="1"/>
      <w:numFmt w:val="chineseCountingThousand"/>
      <w:lvlText w:val="第%1条"/>
      <w:lvlJc w:val="left"/>
      <w:pPr>
        <w:ind w:left="840" w:hanging="420"/>
      </w:pPr>
      <w:rPr>
        <w:rFonts w:eastAsia="黑体" w:hint="eastAsia"/>
        <w:b/>
        <w:i w:val="0"/>
        <w:sz w:val="22"/>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5F52CDA"/>
    <w:multiLevelType w:val="hybridMultilevel"/>
    <w:tmpl w:val="DFA8D0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503A5E"/>
    <w:multiLevelType w:val="hybridMultilevel"/>
    <w:tmpl w:val="A1BC4EEA"/>
    <w:lvl w:ilvl="0" w:tplc="398048F8">
      <w:start w:val="4"/>
      <w:numFmt w:val="japaneseCounting"/>
      <w:lvlText w:val="第%1章"/>
      <w:lvlJc w:val="left"/>
      <w:pPr>
        <w:tabs>
          <w:tab w:val="num" w:pos="2505"/>
        </w:tabs>
        <w:ind w:left="2505" w:hanging="960"/>
      </w:pPr>
      <w:rPr>
        <w:rFonts w:hint="default"/>
      </w:rPr>
    </w:lvl>
    <w:lvl w:ilvl="1" w:tplc="04090019" w:tentative="1">
      <w:start w:val="1"/>
      <w:numFmt w:val="lowerLetter"/>
      <w:lvlText w:val="%2)"/>
      <w:lvlJc w:val="left"/>
      <w:pPr>
        <w:tabs>
          <w:tab w:val="num" w:pos="2385"/>
        </w:tabs>
        <w:ind w:left="2385" w:hanging="420"/>
      </w:pPr>
    </w:lvl>
    <w:lvl w:ilvl="2" w:tplc="0409001B" w:tentative="1">
      <w:start w:val="1"/>
      <w:numFmt w:val="lowerRoman"/>
      <w:lvlText w:val="%3."/>
      <w:lvlJc w:val="righ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9" w:tentative="1">
      <w:start w:val="1"/>
      <w:numFmt w:val="lowerLetter"/>
      <w:lvlText w:val="%5)"/>
      <w:lvlJc w:val="left"/>
      <w:pPr>
        <w:tabs>
          <w:tab w:val="num" w:pos="3645"/>
        </w:tabs>
        <w:ind w:left="3645" w:hanging="420"/>
      </w:pPr>
    </w:lvl>
    <w:lvl w:ilvl="5" w:tplc="0409001B" w:tentative="1">
      <w:start w:val="1"/>
      <w:numFmt w:val="lowerRoman"/>
      <w:lvlText w:val="%6."/>
      <w:lvlJc w:val="righ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9" w:tentative="1">
      <w:start w:val="1"/>
      <w:numFmt w:val="lowerLetter"/>
      <w:lvlText w:val="%8)"/>
      <w:lvlJc w:val="left"/>
      <w:pPr>
        <w:tabs>
          <w:tab w:val="num" w:pos="4905"/>
        </w:tabs>
        <w:ind w:left="4905" w:hanging="420"/>
      </w:pPr>
    </w:lvl>
    <w:lvl w:ilvl="8" w:tplc="0409001B" w:tentative="1">
      <w:start w:val="1"/>
      <w:numFmt w:val="lowerRoman"/>
      <w:lvlText w:val="%9."/>
      <w:lvlJc w:val="right"/>
      <w:pPr>
        <w:tabs>
          <w:tab w:val="num" w:pos="5325"/>
        </w:tabs>
        <w:ind w:left="5325" w:hanging="420"/>
      </w:pPr>
    </w:lvl>
  </w:abstractNum>
  <w:abstractNum w:abstractNumId="3">
    <w:nsid w:val="0BFD0CCF"/>
    <w:multiLevelType w:val="hybridMultilevel"/>
    <w:tmpl w:val="309C5148"/>
    <w:lvl w:ilvl="0" w:tplc="C09228EA">
      <w:start w:val="5"/>
      <w:numFmt w:val="decimal"/>
      <w:lvlText w:val="第%1章"/>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E13998"/>
    <w:multiLevelType w:val="hybridMultilevel"/>
    <w:tmpl w:val="7E6C67B6"/>
    <w:lvl w:ilvl="0" w:tplc="9E00ED24">
      <w:start w:val="1"/>
      <w:numFmt w:val="chineseCountingThousand"/>
      <w:lvlText w:val="第%1条"/>
      <w:lvlJc w:val="left"/>
      <w:pPr>
        <w:ind w:left="1304" w:hanging="420"/>
      </w:pPr>
      <w:rPr>
        <w:rFonts w:ascii="宋体" w:eastAsia="宋体" w:hAnsi="宋体" w:hint="eastAsia"/>
        <w:b/>
        <w:i w:val="0"/>
        <w:sz w:val="22"/>
        <w:lang w:val="en-US"/>
      </w:rPr>
    </w:lvl>
    <w:lvl w:ilvl="1" w:tplc="04090019">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5">
    <w:nsid w:val="1587196F"/>
    <w:multiLevelType w:val="hybridMultilevel"/>
    <w:tmpl w:val="FD321BB8"/>
    <w:lvl w:ilvl="0" w:tplc="9E00ED24">
      <w:start w:val="1"/>
      <w:numFmt w:val="chineseCountingThousand"/>
      <w:lvlText w:val="第%1条"/>
      <w:lvlJc w:val="left"/>
      <w:pPr>
        <w:ind w:left="860" w:hanging="420"/>
      </w:pPr>
      <w:rPr>
        <w:rFonts w:ascii="宋体" w:eastAsia="宋体" w:hAnsi="宋体" w:hint="eastAsia"/>
        <w:b/>
        <w:i w:val="0"/>
        <w:sz w:val="22"/>
        <w:lang w:val="en-US"/>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198E1834"/>
    <w:multiLevelType w:val="hybridMultilevel"/>
    <w:tmpl w:val="64A6A986"/>
    <w:lvl w:ilvl="0" w:tplc="9E00ED24">
      <w:start w:val="1"/>
      <w:numFmt w:val="chineseCountingThousand"/>
      <w:lvlText w:val="第%1条"/>
      <w:lvlJc w:val="left"/>
      <w:pPr>
        <w:ind w:left="862" w:hanging="420"/>
      </w:pPr>
      <w:rPr>
        <w:rFonts w:ascii="宋体" w:eastAsia="宋体" w:hAnsi="宋体" w:hint="eastAsia"/>
        <w:b/>
        <w:i w:val="0"/>
        <w:sz w:val="22"/>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7">
    <w:nsid w:val="1D977151"/>
    <w:multiLevelType w:val="hybridMultilevel"/>
    <w:tmpl w:val="00B09912"/>
    <w:lvl w:ilvl="0" w:tplc="9E00ED24">
      <w:start w:val="1"/>
      <w:numFmt w:val="chineseCountingThousand"/>
      <w:lvlText w:val="第%1条"/>
      <w:lvlJc w:val="left"/>
      <w:pPr>
        <w:ind w:left="1302" w:hanging="420"/>
      </w:pPr>
      <w:rPr>
        <w:rFonts w:ascii="宋体" w:eastAsia="宋体" w:hAnsi="宋体" w:hint="eastAsia"/>
        <w:b/>
        <w:i w:val="0"/>
        <w:sz w:val="22"/>
        <w:lang w:val="en-US"/>
      </w:rPr>
    </w:lvl>
    <w:lvl w:ilvl="1" w:tplc="9E00ED24">
      <w:start w:val="1"/>
      <w:numFmt w:val="chineseCountingThousand"/>
      <w:lvlText w:val="第%2条"/>
      <w:lvlJc w:val="left"/>
      <w:pPr>
        <w:ind w:left="1280" w:hanging="420"/>
      </w:pPr>
      <w:rPr>
        <w:rFonts w:ascii="宋体" w:eastAsia="宋体" w:hAnsi="宋体" w:hint="eastAsia"/>
        <w:b/>
        <w:i w:val="0"/>
        <w:sz w:val="22"/>
        <w:lang w:val="en-US"/>
      </w:r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22B70C84"/>
    <w:multiLevelType w:val="hybridMultilevel"/>
    <w:tmpl w:val="5F1C30DC"/>
    <w:lvl w:ilvl="0" w:tplc="73363AEE">
      <w:start w:val="1"/>
      <w:numFmt w:val="japaneseCounting"/>
      <w:lvlText w:val="第%1章"/>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06120"/>
    <w:multiLevelType w:val="hybridMultilevel"/>
    <w:tmpl w:val="ACF60EA6"/>
    <w:lvl w:ilvl="0" w:tplc="DC8446D6">
      <w:start w:val="1"/>
      <w:numFmt w:val="chineseCountingThousand"/>
      <w:lvlText w:val="第%1条"/>
      <w:lvlJc w:val="left"/>
      <w:pPr>
        <w:ind w:left="862" w:hanging="420"/>
      </w:pPr>
      <w:rPr>
        <w:rFonts w:eastAsia="黑体" w:hint="eastAsia"/>
        <w:b/>
        <w:i w:val="0"/>
        <w:sz w:val="22"/>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0">
    <w:nsid w:val="4B4E3346"/>
    <w:multiLevelType w:val="hybridMultilevel"/>
    <w:tmpl w:val="9580C2D2"/>
    <w:lvl w:ilvl="0" w:tplc="9E00ED24">
      <w:start w:val="1"/>
      <w:numFmt w:val="chineseCountingThousand"/>
      <w:lvlText w:val="第%1条"/>
      <w:lvlJc w:val="left"/>
      <w:pPr>
        <w:ind w:left="840" w:hanging="420"/>
      </w:pPr>
      <w:rPr>
        <w:rFonts w:ascii="宋体" w:eastAsia="宋体" w:hAnsi="宋体" w:hint="eastAsia"/>
        <w:b/>
        <w:i w:val="0"/>
        <w:sz w:val="22"/>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91070B1"/>
    <w:multiLevelType w:val="hybridMultilevel"/>
    <w:tmpl w:val="75C689AC"/>
    <w:lvl w:ilvl="0" w:tplc="DC8446D6">
      <w:start w:val="1"/>
      <w:numFmt w:val="chineseCountingThousand"/>
      <w:lvlText w:val="第%1条"/>
      <w:lvlJc w:val="left"/>
      <w:pPr>
        <w:tabs>
          <w:tab w:val="num" w:pos="720"/>
        </w:tabs>
        <w:ind w:left="0" w:firstLine="0"/>
      </w:pPr>
      <w:rPr>
        <w:rFonts w:eastAsia="黑体" w:hint="eastAsia"/>
        <w:b/>
        <w:i w:val="0"/>
        <w:sz w:val="22"/>
        <w:lang w:val="en-US"/>
      </w:rPr>
    </w:lvl>
    <w:lvl w:ilvl="1" w:tplc="EDB4CA3C">
      <w:start w:val="1"/>
      <w:numFmt w:val="japaneseCounting"/>
      <w:lvlText w:val="(%2)"/>
      <w:lvlJc w:val="left"/>
      <w:pPr>
        <w:tabs>
          <w:tab w:val="num" w:pos="795"/>
        </w:tabs>
        <w:ind w:left="795" w:hanging="375"/>
      </w:pPr>
      <w:rPr>
        <w:rFonts w:hint="eastAsia"/>
      </w:rPr>
    </w:lvl>
    <w:lvl w:ilvl="2" w:tplc="05C0D130">
      <w:start w:val="1"/>
      <w:numFmt w:val="japaneseCounting"/>
      <w:lvlText w:val="（%3）"/>
      <w:lvlJc w:val="left"/>
      <w:pPr>
        <w:tabs>
          <w:tab w:val="num" w:pos="1145"/>
        </w:tabs>
        <w:ind w:left="1145" w:hanging="720"/>
      </w:pPr>
      <w:rPr>
        <w:rFonts w:hint="eastAsia"/>
        <w:strike w:val="0"/>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D1B11CF"/>
    <w:multiLevelType w:val="hybridMultilevel"/>
    <w:tmpl w:val="C43EF1E0"/>
    <w:lvl w:ilvl="0" w:tplc="9E00ED24">
      <w:start w:val="1"/>
      <w:numFmt w:val="chineseCountingThousand"/>
      <w:lvlText w:val="第%1条"/>
      <w:lvlJc w:val="left"/>
      <w:pPr>
        <w:ind w:left="420" w:hanging="420"/>
      </w:pPr>
      <w:rPr>
        <w:rFonts w:ascii="宋体" w:eastAsia="宋体" w:hAnsi="宋体" w:hint="eastAsia"/>
        <w:b/>
        <w:i w:val="0"/>
        <w:sz w:val="22"/>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E011E4D"/>
    <w:multiLevelType w:val="hybridMultilevel"/>
    <w:tmpl w:val="41B4F656"/>
    <w:lvl w:ilvl="0" w:tplc="9E00ED24">
      <w:start w:val="1"/>
      <w:numFmt w:val="chineseCountingThousand"/>
      <w:lvlText w:val="第%1条"/>
      <w:lvlJc w:val="left"/>
      <w:pPr>
        <w:ind w:left="860" w:hanging="420"/>
      </w:pPr>
      <w:rPr>
        <w:rFonts w:ascii="宋体" w:eastAsia="宋体" w:hAnsi="宋体" w:hint="eastAsia"/>
        <w:b/>
        <w:i w:val="0"/>
        <w:sz w:val="22"/>
        <w:lang w:val="en-US"/>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69066809"/>
    <w:multiLevelType w:val="hybridMultilevel"/>
    <w:tmpl w:val="43EE7A5C"/>
    <w:lvl w:ilvl="0" w:tplc="73363AEE">
      <w:start w:val="1"/>
      <w:numFmt w:val="japaneseCounting"/>
      <w:lvlText w:val="第%1章"/>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B6A7E0D"/>
    <w:multiLevelType w:val="hybridMultilevel"/>
    <w:tmpl w:val="480AFDFA"/>
    <w:lvl w:ilvl="0" w:tplc="9E00ED24">
      <w:start w:val="1"/>
      <w:numFmt w:val="chineseCountingThousand"/>
      <w:lvlText w:val="第%1条"/>
      <w:lvlJc w:val="left"/>
      <w:pPr>
        <w:ind w:left="1720" w:hanging="420"/>
      </w:pPr>
      <w:rPr>
        <w:rFonts w:ascii="宋体" w:eastAsia="宋体" w:hAnsi="宋体" w:hint="eastAsia"/>
        <w:b/>
        <w:i w:val="0"/>
        <w:sz w:val="22"/>
        <w:lang w:val="en-US"/>
      </w:rPr>
    </w:lvl>
    <w:lvl w:ilvl="1" w:tplc="9E00ED24">
      <w:start w:val="1"/>
      <w:numFmt w:val="chineseCountingThousand"/>
      <w:lvlText w:val="第%2条"/>
      <w:lvlJc w:val="left"/>
      <w:pPr>
        <w:ind w:left="1280" w:hanging="420"/>
      </w:pPr>
      <w:rPr>
        <w:rFonts w:ascii="宋体" w:eastAsia="宋体" w:hAnsi="宋体" w:hint="eastAsia"/>
        <w:b/>
        <w:i w:val="0"/>
        <w:sz w:val="22"/>
        <w:lang w:val="en-US"/>
      </w:r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6">
    <w:nsid w:val="6FB37AD3"/>
    <w:multiLevelType w:val="hybridMultilevel"/>
    <w:tmpl w:val="A962AF98"/>
    <w:lvl w:ilvl="0" w:tplc="9E00ED24">
      <w:start w:val="1"/>
      <w:numFmt w:val="chineseCountingThousand"/>
      <w:lvlText w:val="第%1条"/>
      <w:lvlJc w:val="left"/>
      <w:pPr>
        <w:ind w:left="860" w:hanging="420"/>
      </w:pPr>
      <w:rPr>
        <w:rFonts w:ascii="宋体" w:eastAsia="宋体" w:hAnsi="宋体" w:hint="eastAsia"/>
        <w:b/>
        <w:i w:val="0"/>
        <w:sz w:val="22"/>
        <w:lang w:val="en-US"/>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7">
    <w:nsid w:val="730B3DF1"/>
    <w:multiLevelType w:val="hybridMultilevel"/>
    <w:tmpl w:val="7E2844AC"/>
    <w:lvl w:ilvl="0" w:tplc="9E00ED24">
      <w:start w:val="1"/>
      <w:numFmt w:val="chineseCountingThousand"/>
      <w:lvlText w:val="第%1条"/>
      <w:lvlJc w:val="left"/>
      <w:pPr>
        <w:ind w:left="862" w:hanging="420"/>
      </w:pPr>
      <w:rPr>
        <w:rFonts w:ascii="宋体" w:eastAsia="宋体" w:hAnsi="宋体" w:hint="eastAsia"/>
        <w:b/>
        <w:i w:val="0"/>
        <w:sz w:val="22"/>
        <w:lang w:val="en-US"/>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8">
    <w:nsid w:val="79436486"/>
    <w:multiLevelType w:val="hybridMultilevel"/>
    <w:tmpl w:val="57ACE7F2"/>
    <w:lvl w:ilvl="0" w:tplc="A72820E6">
      <w:start w:val="1"/>
      <w:numFmt w:val="japaneseCounting"/>
      <w:lvlText w:val="第%1条"/>
      <w:lvlJc w:val="left"/>
      <w:pPr>
        <w:ind w:left="1777" w:hanging="1335"/>
      </w:pPr>
      <w:rPr>
        <w:rFonts w:ascii="宋体" w:hAnsi="宋体" w:hint="default"/>
        <w:b/>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9">
    <w:nsid w:val="7CCC7902"/>
    <w:multiLevelType w:val="hybridMultilevel"/>
    <w:tmpl w:val="1A241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
  </w:num>
  <w:num w:numId="3">
    <w:abstractNumId w:val="19"/>
  </w:num>
  <w:num w:numId="4">
    <w:abstractNumId w:val="8"/>
  </w:num>
  <w:num w:numId="5">
    <w:abstractNumId w:val="14"/>
  </w:num>
  <w:num w:numId="6">
    <w:abstractNumId w:val="3"/>
  </w:num>
  <w:num w:numId="7">
    <w:abstractNumId w:val="1"/>
  </w:num>
  <w:num w:numId="8">
    <w:abstractNumId w:val="17"/>
  </w:num>
  <w:num w:numId="9">
    <w:abstractNumId w:val="18"/>
  </w:num>
  <w:num w:numId="10">
    <w:abstractNumId w:val="4"/>
  </w:num>
  <w:num w:numId="11">
    <w:abstractNumId w:val="0"/>
  </w:num>
  <w:num w:numId="12">
    <w:abstractNumId w:val="12"/>
  </w:num>
  <w:num w:numId="13">
    <w:abstractNumId w:val="16"/>
  </w:num>
  <w:num w:numId="14">
    <w:abstractNumId w:val="5"/>
  </w:num>
  <w:num w:numId="15">
    <w:abstractNumId w:val="9"/>
  </w:num>
  <w:num w:numId="16">
    <w:abstractNumId w:val="7"/>
  </w:num>
  <w:num w:numId="17">
    <w:abstractNumId w:val="15"/>
  </w:num>
  <w:num w:numId="18">
    <w:abstractNumId w:val="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A6"/>
    <w:rsid w:val="000B4E3D"/>
    <w:rsid w:val="000C6BB8"/>
    <w:rsid w:val="000E1928"/>
    <w:rsid w:val="000F776B"/>
    <w:rsid w:val="002351DA"/>
    <w:rsid w:val="00253B37"/>
    <w:rsid w:val="002A7E37"/>
    <w:rsid w:val="004260F5"/>
    <w:rsid w:val="00552861"/>
    <w:rsid w:val="0056778F"/>
    <w:rsid w:val="005C1A58"/>
    <w:rsid w:val="006D19A6"/>
    <w:rsid w:val="00731967"/>
    <w:rsid w:val="008D7D97"/>
    <w:rsid w:val="00A90BB4"/>
    <w:rsid w:val="00B322A4"/>
    <w:rsid w:val="00B51EC5"/>
    <w:rsid w:val="00B6136E"/>
    <w:rsid w:val="00C153F9"/>
    <w:rsid w:val="00C36E3C"/>
    <w:rsid w:val="00C70827"/>
    <w:rsid w:val="00D4351F"/>
    <w:rsid w:val="00DD7122"/>
    <w:rsid w:val="00E235DD"/>
    <w:rsid w:val="00E5107B"/>
    <w:rsid w:val="00E67B05"/>
    <w:rsid w:val="00E950EE"/>
    <w:rsid w:val="00EC6C02"/>
    <w:rsid w:val="00F05C36"/>
    <w:rsid w:val="00F1630B"/>
    <w:rsid w:val="00F60358"/>
    <w:rsid w:val="00FB4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6D19A6"/>
    <w:pPr>
      <w:spacing w:before="240" w:after="60"/>
      <w:jc w:val="center"/>
      <w:outlineLvl w:val="0"/>
    </w:pPr>
    <w:rPr>
      <w:rFonts w:ascii="Cambria" w:eastAsia="华文新魏" w:hAnsi="Cambria"/>
      <w:b/>
      <w:bCs/>
      <w:sz w:val="44"/>
      <w:szCs w:val="32"/>
      <w:lang w:val="x-none" w:eastAsia="x-none"/>
    </w:rPr>
  </w:style>
  <w:style w:type="character" w:customStyle="1" w:styleId="Char">
    <w:name w:val="标题 Char"/>
    <w:basedOn w:val="a0"/>
    <w:link w:val="a3"/>
    <w:rsid w:val="006D19A6"/>
    <w:rPr>
      <w:rFonts w:ascii="Cambria" w:eastAsia="华文新魏" w:hAnsi="Cambria" w:cs="Times New Roman"/>
      <w:b/>
      <w:bCs/>
      <w:sz w:val="44"/>
      <w:szCs w:val="32"/>
      <w:lang w:val="x-none" w:eastAsia="x-none"/>
    </w:rPr>
  </w:style>
  <w:style w:type="paragraph" w:styleId="a4">
    <w:name w:val="List Paragraph"/>
    <w:basedOn w:val="a"/>
    <w:uiPriority w:val="34"/>
    <w:qFormat/>
    <w:rsid w:val="000E1928"/>
    <w:pPr>
      <w:ind w:firstLineChars="200" w:firstLine="420"/>
    </w:pPr>
  </w:style>
  <w:style w:type="paragraph" w:styleId="a5">
    <w:name w:val="header"/>
    <w:basedOn w:val="a"/>
    <w:link w:val="Char0"/>
    <w:uiPriority w:val="99"/>
    <w:unhideWhenUsed/>
    <w:rsid w:val="005528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2861"/>
    <w:rPr>
      <w:rFonts w:ascii="Times New Roman" w:eastAsia="宋体" w:hAnsi="Times New Roman" w:cs="Times New Roman"/>
      <w:sz w:val="18"/>
      <w:szCs w:val="18"/>
    </w:rPr>
  </w:style>
  <w:style w:type="paragraph" w:styleId="a6">
    <w:name w:val="footer"/>
    <w:basedOn w:val="a"/>
    <w:link w:val="Char1"/>
    <w:uiPriority w:val="99"/>
    <w:unhideWhenUsed/>
    <w:rsid w:val="00552861"/>
    <w:pPr>
      <w:tabs>
        <w:tab w:val="center" w:pos="4153"/>
        <w:tab w:val="right" w:pos="8306"/>
      </w:tabs>
      <w:snapToGrid w:val="0"/>
      <w:jc w:val="left"/>
    </w:pPr>
    <w:rPr>
      <w:sz w:val="18"/>
      <w:szCs w:val="18"/>
    </w:rPr>
  </w:style>
  <w:style w:type="character" w:customStyle="1" w:styleId="Char1">
    <w:name w:val="页脚 Char"/>
    <w:basedOn w:val="a0"/>
    <w:link w:val="a6"/>
    <w:uiPriority w:val="99"/>
    <w:rsid w:val="0055286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9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6D19A6"/>
    <w:pPr>
      <w:spacing w:before="240" w:after="60"/>
      <w:jc w:val="center"/>
      <w:outlineLvl w:val="0"/>
    </w:pPr>
    <w:rPr>
      <w:rFonts w:ascii="Cambria" w:eastAsia="华文新魏" w:hAnsi="Cambria"/>
      <w:b/>
      <w:bCs/>
      <w:sz w:val="44"/>
      <w:szCs w:val="32"/>
      <w:lang w:val="x-none" w:eastAsia="x-none"/>
    </w:rPr>
  </w:style>
  <w:style w:type="character" w:customStyle="1" w:styleId="Char">
    <w:name w:val="标题 Char"/>
    <w:basedOn w:val="a0"/>
    <w:link w:val="a3"/>
    <w:rsid w:val="006D19A6"/>
    <w:rPr>
      <w:rFonts w:ascii="Cambria" w:eastAsia="华文新魏" w:hAnsi="Cambria" w:cs="Times New Roman"/>
      <w:b/>
      <w:bCs/>
      <w:sz w:val="44"/>
      <w:szCs w:val="32"/>
      <w:lang w:val="x-none" w:eastAsia="x-none"/>
    </w:rPr>
  </w:style>
  <w:style w:type="paragraph" w:styleId="a4">
    <w:name w:val="List Paragraph"/>
    <w:basedOn w:val="a"/>
    <w:uiPriority w:val="34"/>
    <w:qFormat/>
    <w:rsid w:val="000E1928"/>
    <w:pPr>
      <w:ind w:firstLineChars="200" w:firstLine="420"/>
    </w:pPr>
  </w:style>
  <w:style w:type="paragraph" w:styleId="a5">
    <w:name w:val="header"/>
    <w:basedOn w:val="a"/>
    <w:link w:val="Char0"/>
    <w:uiPriority w:val="99"/>
    <w:unhideWhenUsed/>
    <w:rsid w:val="005528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2861"/>
    <w:rPr>
      <w:rFonts w:ascii="Times New Roman" w:eastAsia="宋体" w:hAnsi="Times New Roman" w:cs="Times New Roman"/>
      <w:sz w:val="18"/>
      <w:szCs w:val="18"/>
    </w:rPr>
  </w:style>
  <w:style w:type="paragraph" w:styleId="a6">
    <w:name w:val="footer"/>
    <w:basedOn w:val="a"/>
    <w:link w:val="Char1"/>
    <w:uiPriority w:val="99"/>
    <w:unhideWhenUsed/>
    <w:rsid w:val="00552861"/>
    <w:pPr>
      <w:tabs>
        <w:tab w:val="center" w:pos="4153"/>
        <w:tab w:val="right" w:pos="8306"/>
      </w:tabs>
      <w:snapToGrid w:val="0"/>
      <w:jc w:val="left"/>
    </w:pPr>
    <w:rPr>
      <w:sz w:val="18"/>
      <w:szCs w:val="18"/>
    </w:rPr>
  </w:style>
  <w:style w:type="character" w:customStyle="1" w:styleId="Char1">
    <w:name w:val="页脚 Char"/>
    <w:basedOn w:val="a0"/>
    <w:link w:val="a6"/>
    <w:uiPriority w:val="99"/>
    <w:rsid w:val="005528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575</Words>
  <Characters>3280</Characters>
  <Application>Microsoft Office Word</Application>
  <DocSecurity>0</DocSecurity>
  <Lines>27</Lines>
  <Paragraphs>7</Paragraphs>
  <ScaleCrop>false</ScaleCrop>
  <Company>Microsoft</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张灵晶</dc:creator>
  <cp:keywords/>
  <dc:description/>
  <cp:lastModifiedBy>颜丽苹</cp:lastModifiedBy>
  <cp:revision>7</cp:revision>
  <dcterms:created xsi:type="dcterms:W3CDTF">2017-06-27T00:31:00Z</dcterms:created>
  <dcterms:modified xsi:type="dcterms:W3CDTF">2018-10-29T01:11:00Z</dcterms:modified>
</cp:coreProperties>
</file>