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528" w:rsidRPr="00C453CB" w:rsidRDefault="00380528" w:rsidP="00380528">
      <w:pPr>
        <w:jc w:val="center"/>
        <w:rPr>
          <w:rFonts w:asciiTheme="minorEastAsia" w:eastAsiaTheme="minorEastAsia" w:hAnsiTheme="minorEastAsia"/>
          <w:b/>
          <w:sz w:val="36"/>
          <w:szCs w:val="36"/>
        </w:rPr>
      </w:pPr>
      <w:r w:rsidRPr="00C453CB">
        <w:rPr>
          <w:rFonts w:asciiTheme="minorEastAsia" w:eastAsiaTheme="minorEastAsia" w:hAnsiTheme="minorEastAsia" w:hint="eastAsia"/>
          <w:b/>
          <w:sz w:val="36"/>
          <w:szCs w:val="36"/>
        </w:rPr>
        <w:t>上海立达学院助学贷款管理办法</w:t>
      </w:r>
    </w:p>
    <w:p w:rsidR="0014039C" w:rsidRDefault="0014039C" w:rsidP="00380528">
      <w:pPr>
        <w:jc w:val="center"/>
        <w:rPr>
          <w:rFonts w:eastAsia="黑体"/>
          <w:sz w:val="32"/>
        </w:rPr>
      </w:pPr>
    </w:p>
    <w:p w:rsidR="006A7617" w:rsidRPr="00631E12" w:rsidRDefault="00380528" w:rsidP="00686C73">
      <w:pPr>
        <w:spacing w:line="360" w:lineRule="auto"/>
        <w:ind w:firstLineChars="200" w:firstLine="482"/>
        <w:rPr>
          <w:rFonts w:asciiTheme="minorEastAsia" w:eastAsiaTheme="minorEastAsia" w:hAnsiTheme="minorEastAsia"/>
          <w:sz w:val="24"/>
        </w:rPr>
      </w:pPr>
      <w:r w:rsidRPr="00631E12">
        <w:rPr>
          <w:rFonts w:asciiTheme="minorEastAsia" w:eastAsiaTheme="minorEastAsia" w:hAnsiTheme="minorEastAsia" w:hint="eastAsia"/>
          <w:b/>
          <w:bCs/>
          <w:sz w:val="24"/>
        </w:rPr>
        <w:t>第一条</w:t>
      </w:r>
      <w:r w:rsidRPr="00631E12">
        <w:rPr>
          <w:rFonts w:asciiTheme="minorEastAsia" w:eastAsiaTheme="minorEastAsia" w:hAnsiTheme="minorEastAsia" w:hint="eastAsia"/>
          <w:color w:val="000000"/>
          <w:sz w:val="24"/>
          <w:shd w:val="clear" w:color="auto" w:fill="FFFFFF"/>
        </w:rPr>
        <w:t xml:space="preserve"> </w:t>
      </w:r>
      <w:r w:rsidRPr="00631E12">
        <w:rPr>
          <w:rFonts w:asciiTheme="minorEastAsia" w:eastAsiaTheme="minorEastAsia" w:hAnsiTheme="minorEastAsia" w:hint="eastAsia"/>
          <w:sz w:val="24"/>
        </w:rPr>
        <w:t>根据国务院办公厅《关于转发〈教育部财政部人民银行银监会关于进一步完善国家助学贷款工作若干意见的通知〉的通知》（国办发〔2004〕51号），《关于调整完善国家助学贷款相关政策措施的通知》（财教〔2014〕180号）和《教育部 财政部 中国人民银行 银监会关于完善国家助学贷款政策的若干意见》（教财〔2015〕7号），以及上海市人民政府办公厅《关于本市贯彻〈国务院办公厅转发教育部财政部人民银行银监会关于进一步完善国家助学贷款工作若干意见的通知〉的实施意见》（沪府办发〔2004〕65号）和《关于调整完善国家助学贷款相关政策措施的通知》（沪财教〔2014〕56号），</w:t>
      </w:r>
      <w:r w:rsidR="00C108FC">
        <w:rPr>
          <w:rFonts w:asciiTheme="minorEastAsia" w:eastAsiaTheme="minorEastAsia" w:hAnsiTheme="minorEastAsia" w:hint="eastAsia"/>
          <w:sz w:val="24"/>
        </w:rPr>
        <w:t>《</w:t>
      </w:r>
      <w:r w:rsidR="003602B7">
        <w:rPr>
          <w:rFonts w:asciiTheme="minorEastAsia" w:eastAsiaTheme="minorEastAsia" w:hAnsiTheme="minorEastAsia" w:hint="eastAsia"/>
          <w:sz w:val="24"/>
        </w:rPr>
        <w:t>教育部 财政部 中国人民银行 银保监会关于调整完善国家助学贷款有关政策的通知</w:t>
      </w:r>
      <w:r w:rsidR="00C108FC">
        <w:rPr>
          <w:rFonts w:asciiTheme="minorEastAsia" w:eastAsiaTheme="minorEastAsia" w:hAnsiTheme="minorEastAsia" w:hint="eastAsia"/>
          <w:sz w:val="24"/>
        </w:rPr>
        <w:t>》教财</w:t>
      </w:r>
      <w:r w:rsidR="00C108FC" w:rsidRPr="00631E12">
        <w:rPr>
          <w:rFonts w:asciiTheme="minorEastAsia" w:eastAsiaTheme="minorEastAsia" w:hAnsiTheme="minorEastAsia" w:hint="eastAsia"/>
          <w:sz w:val="24"/>
        </w:rPr>
        <w:t>〔</w:t>
      </w:r>
      <w:r w:rsidR="00C108FC">
        <w:rPr>
          <w:rFonts w:asciiTheme="minorEastAsia" w:eastAsiaTheme="minorEastAsia" w:hAnsiTheme="minorEastAsia" w:hint="eastAsia"/>
          <w:sz w:val="24"/>
        </w:rPr>
        <w:t>2020</w:t>
      </w:r>
      <w:r w:rsidR="00C108FC" w:rsidRPr="00631E12">
        <w:rPr>
          <w:rFonts w:asciiTheme="minorEastAsia" w:eastAsiaTheme="minorEastAsia" w:hAnsiTheme="minorEastAsia" w:hint="eastAsia"/>
          <w:sz w:val="24"/>
        </w:rPr>
        <w:t>〕</w:t>
      </w:r>
      <w:r w:rsidR="00C108FC">
        <w:rPr>
          <w:rFonts w:asciiTheme="minorEastAsia" w:eastAsiaTheme="minorEastAsia" w:hAnsiTheme="minorEastAsia" w:hint="eastAsia"/>
          <w:sz w:val="24"/>
        </w:rPr>
        <w:t>4</w:t>
      </w:r>
      <w:r w:rsidR="00C108FC" w:rsidRPr="00631E12">
        <w:rPr>
          <w:rFonts w:asciiTheme="minorEastAsia" w:eastAsiaTheme="minorEastAsia" w:hAnsiTheme="minorEastAsia" w:hint="eastAsia"/>
          <w:sz w:val="24"/>
        </w:rPr>
        <w:t>号</w:t>
      </w:r>
      <w:r w:rsidR="00C108FC">
        <w:rPr>
          <w:rFonts w:asciiTheme="minorEastAsia" w:eastAsiaTheme="minorEastAsia" w:hAnsiTheme="minorEastAsia" w:hint="eastAsia"/>
          <w:sz w:val="24"/>
        </w:rPr>
        <w:t>，</w:t>
      </w:r>
      <w:r w:rsidRPr="00631E12">
        <w:rPr>
          <w:rFonts w:asciiTheme="minorEastAsia" w:eastAsiaTheme="minorEastAsia" w:hAnsiTheme="minorEastAsia" w:hint="eastAsia"/>
          <w:sz w:val="24"/>
        </w:rPr>
        <w:t>结合我校实际情况，特制定本办法。</w:t>
      </w:r>
    </w:p>
    <w:p w:rsidR="00380528" w:rsidRPr="00631E12" w:rsidRDefault="00380528" w:rsidP="004E3279">
      <w:pPr>
        <w:widowControl/>
        <w:shd w:val="clear" w:color="auto" w:fill="FFFFFF"/>
        <w:spacing w:line="360" w:lineRule="auto"/>
        <w:ind w:firstLineChars="200" w:firstLine="482"/>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第二条</w:t>
      </w:r>
      <w:r w:rsidRPr="00631E12">
        <w:rPr>
          <w:rFonts w:asciiTheme="minorEastAsia" w:eastAsiaTheme="minorEastAsia" w:hAnsiTheme="minorEastAsia" w:cs="宋体" w:hint="eastAsia"/>
          <w:color w:val="000000"/>
          <w:kern w:val="0"/>
          <w:sz w:val="24"/>
        </w:rPr>
        <w:t> </w:t>
      </w:r>
      <w:r w:rsidRPr="00631E12">
        <w:rPr>
          <w:rFonts w:asciiTheme="minorEastAsia" w:eastAsiaTheme="minorEastAsia" w:hAnsiTheme="minorEastAsia" w:cs="Tahoma" w:hint="eastAsia"/>
          <w:color w:val="000000"/>
          <w:kern w:val="0"/>
          <w:sz w:val="24"/>
        </w:rPr>
        <w:t>国家助学贷款是由政府主导、财政贴息、金融机构向高校家庭经济困难学生提供的旨在帮助高校家庭经济困难学生解决学费与住宿费的助学贷款，学生不需要办理贷款担保或抵押，但需要承诺按期还款，并承担相关法律责任。适用对象为家庭经济困难的在读全日制学生。国家助学贷款含校园地国家助学贷款和生源地信用助学贷款，学生在同一年内不得重复申请获得校园地国家助学贷款和生源地信用贷款，只能选择申请办理其中一种贷款。</w:t>
      </w:r>
    </w:p>
    <w:p w:rsidR="00380528" w:rsidRPr="00631E12" w:rsidRDefault="00380528"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生源地信用助学贷款由学生自行向学生家庭所在地国家开发银行或商业银行申请并获贷，毕业后由学生个体自行联系贷款银行偿还。</w:t>
      </w:r>
    </w:p>
    <w:p w:rsidR="00380528" w:rsidRPr="00631E12" w:rsidRDefault="0014039C" w:rsidP="004378FC">
      <w:pPr>
        <w:widowControl/>
        <w:shd w:val="clear" w:color="auto" w:fill="FFFFFF"/>
        <w:spacing w:line="360" w:lineRule="auto"/>
        <w:ind w:firstLineChars="100" w:firstLine="241"/>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第三</w:t>
      </w:r>
      <w:r w:rsidR="00380528" w:rsidRPr="00631E12">
        <w:rPr>
          <w:rFonts w:asciiTheme="minorEastAsia" w:eastAsiaTheme="minorEastAsia" w:hAnsiTheme="minorEastAsia" w:cs="Tahoma" w:hint="eastAsia"/>
          <w:b/>
          <w:color w:val="000000"/>
          <w:kern w:val="0"/>
          <w:sz w:val="24"/>
        </w:rPr>
        <w:t>条</w:t>
      </w:r>
      <w:r w:rsidR="00380528" w:rsidRPr="00631E12">
        <w:rPr>
          <w:rFonts w:asciiTheme="minorEastAsia" w:eastAsiaTheme="minorEastAsia" w:hAnsiTheme="minorEastAsia" w:cs="宋体" w:hint="eastAsia"/>
          <w:color w:val="000000"/>
          <w:kern w:val="0"/>
          <w:sz w:val="24"/>
        </w:rPr>
        <w:t> </w:t>
      </w:r>
      <w:r w:rsidR="00380528" w:rsidRPr="00631E12">
        <w:rPr>
          <w:rFonts w:asciiTheme="minorEastAsia" w:eastAsiaTheme="minorEastAsia" w:hAnsiTheme="minorEastAsia" w:cs="Tahoma" w:hint="eastAsia"/>
          <w:color w:val="000000"/>
          <w:kern w:val="0"/>
          <w:sz w:val="24"/>
        </w:rPr>
        <w:t>校园地国家助学贷款的申请条件及申请、审批办法、程序和时间</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（一）申请校园地国家助学贷款的条件：</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1.已取得我校学籍的全日制学生；</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2.申请学年被我校认定为家庭经济困难学生，学生家庭所获得的收入不足以支付完成学业所需要的基本费用；</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3.严格遵守国家、经办银行以及国家助学贷款的各项规定，承诺合理使用所贷款项并按规定履行还贷义务；</w:t>
      </w:r>
    </w:p>
    <w:p w:rsidR="00380528" w:rsidRPr="00631E12" w:rsidRDefault="004378FC"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 xml:space="preserve"> 4</w:t>
      </w:r>
      <w:r w:rsidR="00380528" w:rsidRPr="00631E12">
        <w:rPr>
          <w:rFonts w:asciiTheme="minorEastAsia" w:eastAsiaTheme="minorEastAsia" w:hAnsiTheme="minorEastAsia" w:cs="Tahoma" w:hint="eastAsia"/>
          <w:color w:val="000000"/>
          <w:kern w:val="0"/>
          <w:sz w:val="24"/>
        </w:rPr>
        <w:t>.承诺向经办银行及时提供本人申请国家助学贷款的相关材料和信息。</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（二）</w:t>
      </w:r>
      <w:r w:rsidR="00A870C6" w:rsidRPr="00631E12">
        <w:rPr>
          <w:rFonts w:asciiTheme="minorEastAsia" w:eastAsiaTheme="minorEastAsia" w:hAnsiTheme="minorEastAsia" w:cs="Tahoma" w:hint="eastAsia"/>
          <w:color w:val="000000"/>
          <w:kern w:val="0"/>
          <w:sz w:val="24"/>
        </w:rPr>
        <w:t>校园地国家助学贷款的申请、审批办法、程序和时间</w:t>
      </w:r>
      <w:r w:rsidR="005D54DD" w:rsidRPr="00631E12">
        <w:rPr>
          <w:rFonts w:asciiTheme="minorEastAsia" w:eastAsiaTheme="minorEastAsia" w:hAnsiTheme="minorEastAsia" w:cs="Tahoma" w:hint="eastAsia"/>
          <w:color w:val="000000"/>
          <w:kern w:val="0"/>
          <w:sz w:val="24"/>
        </w:rPr>
        <w:t>：</w:t>
      </w:r>
    </w:p>
    <w:p w:rsidR="00380528" w:rsidRPr="00631E12" w:rsidRDefault="00380528" w:rsidP="00F62C9B">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bookmarkStart w:id="0" w:name="_GoBack"/>
      <w:bookmarkEnd w:id="0"/>
      <w:r w:rsidRPr="00631E12">
        <w:rPr>
          <w:rFonts w:asciiTheme="minorEastAsia" w:eastAsiaTheme="minorEastAsia" w:hAnsiTheme="minorEastAsia" w:cs="Tahoma" w:hint="eastAsia"/>
          <w:color w:val="000000"/>
          <w:kern w:val="0"/>
          <w:sz w:val="24"/>
        </w:rPr>
        <w:lastRenderedPageBreak/>
        <w:t>1.根据</w:t>
      </w:r>
      <w:r w:rsidR="00D417AF" w:rsidRPr="00631E12">
        <w:rPr>
          <w:rFonts w:asciiTheme="minorEastAsia" w:eastAsiaTheme="minorEastAsia" w:hAnsiTheme="minorEastAsia" w:cs="Tahoma" w:hint="eastAsia"/>
          <w:color w:val="000000"/>
          <w:kern w:val="0"/>
          <w:sz w:val="24"/>
        </w:rPr>
        <w:t>学生资助管理中心</w:t>
      </w:r>
      <w:r w:rsidRPr="00631E12">
        <w:rPr>
          <w:rFonts w:asciiTheme="minorEastAsia" w:eastAsiaTheme="minorEastAsia" w:hAnsiTheme="minorEastAsia" w:cs="Tahoma" w:hint="eastAsia"/>
          <w:color w:val="000000"/>
          <w:kern w:val="0"/>
          <w:sz w:val="24"/>
        </w:rPr>
        <w:t>通知，申请校园地国家助学贷款的学生按照通知要求向</w:t>
      </w:r>
      <w:r w:rsidR="00D417AF" w:rsidRPr="00631E12">
        <w:rPr>
          <w:rFonts w:asciiTheme="minorEastAsia" w:eastAsiaTheme="minorEastAsia" w:hAnsiTheme="minorEastAsia" w:cs="Tahoma" w:hint="eastAsia"/>
          <w:color w:val="000000"/>
          <w:kern w:val="0"/>
          <w:sz w:val="24"/>
        </w:rPr>
        <w:t>学生资助管理中心</w:t>
      </w:r>
      <w:r w:rsidRPr="00631E12">
        <w:rPr>
          <w:rFonts w:asciiTheme="minorEastAsia" w:eastAsiaTheme="minorEastAsia" w:hAnsiTheme="minorEastAsia" w:cs="Tahoma" w:hint="eastAsia"/>
          <w:color w:val="000000"/>
          <w:kern w:val="0"/>
          <w:sz w:val="24"/>
        </w:rPr>
        <w:t>提</w:t>
      </w:r>
      <w:r w:rsidR="00F1349B">
        <w:rPr>
          <w:rFonts w:asciiTheme="minorEastAsia" w:eastAsiaTheme="minorEastAsia" w:hAnsiTheme="minorEastAsia" w:cs="Tahoma" w:hint="eastAsia"/>
          <w:color w:val="000000"/>
          <w:kern w:val="0"/>
          <w:sz w:val="24"/>
        </w:rPr>
        <w:t>交</w:t>
      </w:r>
      <w:r w:rsidRPr="00631E12">
        <w:rPr>
          <w:rFonts w:asciiTheme="minorEastAsia" w:eastAsiaTheme="minorEastAsia" w:hAnsiTheme="minorEastAsia" w:cs="Tahoma" w:hint="eastAsia"/>
          <w:color w:val="000000"/>
          <w:kern w:val="0"/>
          <w:sz w:val="24"/>
        </w:rPr>
        <w:t>申请</w:t>
      </w:r>
      <w:r w:rsidR="00F1349B">
        <w:rPr>
          <w:rFonts w:asciiTheme="minorEastAsia" w:eastAsiaTheme="minorEastAsia" w:hAnsiTheme="minorEastAsia" w:cs="Tahoma" w:hint="eastAsia"/>
          <w:color w:val="000000"/>
          <w:kern w:val="0"/>
          <w:sz w:val="24"/>
        </w:rPr>
        <w:t>材料</w:t>
      </w:r>
      <w:r w:rsidRPr="00631E12">
        <w:rPr>
          <w:rFonts w:asciiTheme="minorEastAsia" w:eastAsiaTheme="minorEastAsia" w:hAnsiTheme="minorEastAsia" w:cs="Tahoma" w:hint="eastAsia"/>
          <w:color w:val="000000"/>
          <w:kern w:val="0"/>
          <w:sz w:val="24"/>
        </w:rPr>
        <w:t>，</w:t>
      </w:r>
      <w:r w:rsidR="00D417AF" w:rsidRPr="00631E12">
        <w:rPr>
          <w:rFonts w:asciiTheme="minorEastAsia" w:eastAsiaTheme="minorEastAsia" w:hAnsiTheme="minorEastAsia" w:cs="Tahoma" w:hint="eastAsia"/>
          <w:color w:val="000000"/>
          <w:kern w:val="0"/>
          <w:sz w:val="24"/>
        </w:rPr>
        <w:t>学生资助管理中心</w:t>
      </w:r>
      <w:r w:rsidR="00F1349B">
        <w:rPr>
          <w:rFonts w:asciiTheme="minorEastAsia" w:eastAsiaTheme="minorEastAsia" w:hAnsiTheme="minorEastAsia" w:cs="Tahoma" w:hint="eastAsia"/>
          <w:color w:val="000000"/>
          <w:kern w:val="0"/>
          <w:sz w:val="24"/>
        </w:rPr>
        <w:t>对申请材料</w:t>
      </w:r>
      <w:r w:rsidRPr="00631E12">
        <w:rPr>
          <w:rFonts w:asciiTheme="minorEastAsia" w:eastAsiaTheme="minorEastAsia" w:hAnsiTheme="minorEastAsia" w:cs="Tahoma" w:hint="eastAsia"/>
          <w:color w:val="000000"/>
          <w:kern w:val="0"/>
          <w:sz w:val="24"/>
        </w:rPr>
        <w:t>进行</w:t>
      </w:r>
      <w:r w:rsidR="00D417AF" w:rsidRPr="00631E12">
        <w:rPr>
          <w:rFonts w:asciiTheme="minorEastAsia" w:eastAsiaTheme="minorEastAsia" w:hAnsiTheme="minorEastAsia" w:cs="Tahoma" w:hint="eastAsia"/>
          <w:color w:val="000000"/>
          <w:kern w:val="0"/>
          <w:sz w:val="24"/>
        </w:rPr>
        <w:t>审核并</w:t>
      </w:r>
      <w:r w:rsidR="00A870C6" w:rsidRPr="00631E12">
        <w:rPr>
          <w:rFonts w:asciiTheme="minorEastAsia" w:eastAsiaTheme="minorEastAsia" w:hAnsiTheme="minorEastAsia" w:cs="Tahoma" w:hint="eastAsia"/>
          <w:color w:val="000000"/>
          <w:kern w:val="0"/>
          <w:sz w:val="24"/>
        </w:rPr>
        <w:t>及时报</w:t>
      </w:r>
      <w:r w:rsidR="00F1349B">
        <w:rPr>
          <w:rFonts w:asciiTheme="minorEastAsia" w:eastAsiaTheme="minorEastAsia" w:hAnsiTheme="minorEastAsia" w:cs="Tahoma" w:hint="eastAsia"/>
          <w:color w:val="000000"/>
          <w:kern w:val="0"/>
          <w:sz w:val="24"/>
        </w:rPr>
        <w:t>送校园地国家助学贷款经办银行。</w:t>
      </w:r>
    </w:p>
    <w:p w:rsidR="00380528"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cs="Tahoma" w:hint="eastAsia"/>
          <w:color w:val="000000"/>
          <w:kern w:val="0"/>
          <w:sz w:val="24"/>
        </w:rPr>
        <w:t>2</w:t>
      </w:r>
      <w:r w:rsidR="00380528" w:rsidRPr="00631E12">
        <w:rPr>
          <w:rFonts w:asciiTheme="minorEastAsia" w:eastAsiaTheme="minorEastAsia" w:hAnsiTheme="minorEastAsia" w:cs="Tahoma" w:hint="eastAsia"/>
          <w:color w:val="000000"/>
          <w:kern w:val="0"/>
          <w:sz w:val="24"/>
        </w:rPr>
        <w:t>.校园</w:t>
      </w:r>
      <w:r w:rsidRPr="00631E12">
        <w:rPr>
          <w:rFonts w:asciiTheme="minorEastAsia" w:eastAsiaTheme="minorEastAsia" w:hAnsiTheme="minorEastAsia" w:cs="Tahoma" w:hint="eastAsia"/>
          <w:color w:val="000000"/>
          <w:kern w:val="0"/>
          <w:sz w:val="24"/>
        </w:rPr>
        <w:t>地国家助学贷款经办银行对借款学生申请资料的完整性、真实性进行</w:t>
      </w:r>
      <w:r w:rsidR="00380528" w:rsidRPr="00631E12">
        <w:rPr>
          <w:rFonts w:asciiTheme="minorEastAsia" w:eastAsiaTheme="minorEastAsia" w:hAnsiTheme="minorEastAsia" w:cs="Tahoma" w:hint="eastAsia"/>
          <w:color w:val="000000"/>
          <w:kern w:val="0"/>
          <w:sz w:val="24"/>
        </w:rPr>
        <w:t>核实后，</w:t>
      </w:r>
      <w:r w:rsidRPr="00631E12">
        <w:rPr>
          <w:rFonts w:asciiTheme="minorEastAsia" w:eastAsiaTheme="minorEastAsia" w:hAnsiTheme="minorEastAsia" w:hint="eastAsia"/>
          <w:sz w:val="24"/>
        </w:rPr>
        <w:t>学生资助管理中心组织学生和银行签订贷款合同。</w:t>
      </w:r>
    </w:p>
    <w:p w:rsidR="00380528" w:rsidRPr="00631E12" w:rsidRDefault="0014039C" w:rsidP="004378FC">
      <w:pPr>
        <w:widowControl/>
        <w:shd w:val="clear" w:color="auto" w:fill="FFFFFF"/>
        <w:spacing w:line="360" w:lineRule="auto"/>
        <w:ind w:firstLineChars="100" w:firstLine="241"/>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第四</w:t>
      </w:r>
      <w:r w:rsidR="00380528" w:rsidRPr="00631E12">
        <w:rPr>
          <w:rFonts w:asciiTheme="minorEastAsia" w:eastAsiaTheme="minorEastAsia" w:hAnsiTheme="minorEastAsia" w:cs="Tahoma" w:hint="eastAsia"/>
          <w:b/>
          <w:color w:val="000000"/>
          <w:kern w:val="0"/>
          <w:sz w:val="24"/>
        </w:rPr>
        <w:t>条</w:t>
      </w:r>
      <w:r w:rsidR="00380528" w:rsidRPr="00631E12">
        <w:rPr>
          <w:rFonts w:asciiTheme="minorEastAsia" w:eastAsiaTheme="minorEastAsia" w:hAnsiTheme="minorEastAsia" w:cs="宋体" w:hint="eastAsia"/>
          <w:color w:val="000000"/>
          <w:kern w:val="0"/>
          <w:sz w:val="24"/>
        </w:rPr>
        <w:t> </w:t>
      </w:r>
      <w:r w:rsidR="005D54DD" w:rsidRPr="00631E12">
        <w:rPr>
          <w:rFonts w:asciiTheme="minorEastAsia" w:eastAsiaTheme="minorEastAsia" w:hAnsiTheme="minorEastAsia" w:cs="Tahoma" w:hint="eastAsia"/>
          <w:color w:val="000000"/>
          <w:kern w:val="0"/>
          <w:sz w:val="24"/>
        </w:rPr>
        <w:t>学生在申请校园地国家助学贷款时应出具的材料</w:t>
      </w:r>
    </w:p>
    <w:p w:rsidR="00D417AF"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hint="eastAsia"/>
          <w:sz w:val="24"/>
        </w:rPr>
        <w:t>（一）</w:t>
      </w:r>
      <w:r w:rsidR="00F1349B">
        <w:rPr>
          <w:rFonts w:asciiTheme="minorEastAsia" w:eastAsiaTheme="minorEastAsia" w:hAnsiTheme="minorEastAsia" w:hint="eastAsia"/>
          <w:sz w:val="24"/>
        </w:rPr>
        <w:t>银行</w:t>
      </w:r>
      <w:r w:rsidRPr="00631E12">
        <w:rPr>
          <w:rFonts w:asciiTheme="minorEastAsia" w:eastAsiaTheme="minorEastAsia" w:hAnsiTheme="minorEastAsia" w:hint="eastAsia"/>
          <w:sz w:val="24"/>
        </w:rPr>
        <w:t>借记卡复印件一份（正反面）</w:t>
      </w:r>
      <w:r w:rsidR="00A870C6" w:rsidRPr="00631E12">
        <w:rPr>
          <w:rFonts w:asciiTheme="minorEastAsia" w:eastAsiaTheme="minorEastAsia" w:hAnsiTheme="minorEastAsia" w:hint="eastAsia"/>
          <w:sz w:val="24"/>
        </w:rPr>
        <w:t>；</w:t>
      </w:r>
    </w:p>
    <w:p w:rsidR="00D417AF"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hint="eastAsia"/>
          <w:sz w:val="24"/>
        </w:rPr>
        <w:t>（二）家庭经济困难证明原件一份，需家庭所在地乡镇或街道民政部门盖章</w:t>
      </w:r>
      <w:r w:rsidR="00A870C6" w:rsidRPr="00631E12">
        <w:rPr>
          <w:rFonts w:asciiTheme="minorEastAsia" w:eastAsiaTheme="minorEastAsia" w:hAnsiTheme="minorEastAsia" w:hint="eastAsia"/>
          <w:sz w:val="24"/>
        </w:rPr>
        <w:t>；</w:t>
      </w:r>
    </w:p>
    <w:p w:rsidR="00D417AF"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hint="eastAsia"/>
          <w:sz w:val="24"/>
        </w:rPr>
        <w:t>（三）学生证复印件或录取通知书复印件一份</w:t>
      </w:r>
      <w:r w:rsidR="00A870C6" w:rsidRPr="00631E12">
        <w:rPr>
          <w:rFonts w:asciiTheme="minorEastAsia" w:eastAsiaTheme="minorEastAsia" w:hAnsiTheme="minorEastAsia" w:hint="eastAsia"/>
          <w:sz w:val="24"/>
        </w:rPr>
        <w:t>；</w:t>
      </w:r>
    </w:p>
    <w:p w:rsidR="00D417AF"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hint="eastAsia"/>
          <w:sz w:val="24"/>
        </w:rPr>
        <w:t>（四）学生本人身份证复印件一份</w:t>
      </w:r>
      <w:r w:rsidR="00A870C6" w:rsidRPr="00631E12">
        <w:rPr>
          <w:rFonts w:asciiTheme="minorEastAsia" w:eastAsiaTheme="minorEastAsia" w:hAnsiTheme="minorEastAsia" w:hint="eastAsia"/>
          <w:sz w:val="24"/>
        </w:rPr>
        <w:t>；</w:t>
      </w:r>
      <w:r w:rsidR="00F1349B">
        <w:rPr>
          <w:rFonts w:asciiTheme="minorEastAsia" w:eastAsiaTheme="minorEastAsia" w:hAnsiTheme="minorEastAsia" w:hint="eastAsia"/>
          <w:sz w:val="24"/>
        </w:rPr>
        <w:t>（正反面）</w:t>
      </w:r>
    </w:p>
    <w:p w:rsidR="00D417AF"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hint="eastAsia"/>
          <w:sz w:val="24"/>
        </w:rPr>
        <w:t>（五）如监护人是父母的，</w:t>
      </w:r>
      <w:r w:rsidR="00F1349B">
        <w:rPr>
          <w:rFonts w:asciiTheme="minorEastAsia" w:eastAsiaTheme="minorEastAsia" w:hAnsiTheme="minorEastAsia" w:hint="eastAsia"/>
          <w:sz w:val="24"/>
        </w:rPr>
        <w:t>需</w:t>
      </w:r>
      <w:r w:rsidRPr="00631E12">
        <w:rPr>
          <w:rFonts w:asciiTheme="minorEastAsia" w:eastAsiaTheme="minorEastAsia" w:hAnsiTheme="minorEastAsia" w:hint="eastAsia"/>
          <w:sz w:val="24"/>
        </w:rPr>
        <w:t>提供</w:t>
      </w:r>
      <w:r w:rsidR="00F1349B">
        <w:rPr>
          <w:rFonts w:asciiTheme="minorEastAsia" w:eastAsiaTheme="minorEastAsia" w:hAnsiTheme="minorEastAsia" w:hint="eastAsia"/>
          <w:sz w:val="24"/>
        </w:rPr>
        <w:t>父母及本人的</w:t>
      </w:r>
      <w:r w:rsidRPr="00631E12">
        <w:rPr>
          <w:rFonts w:asciiTheme="minorEastAsia" w:eastAsiaTheme="minorEastAsia" w:hAnsiTheme="minorEastAsia" w:hint="eastAsia"/>
          <w:sz w:val="24"/>
        </w:rPr>
        <w:t>户口本复印件一份；如监护人不是父母的，</w:t>
      </w:r>
      <w:r w:rsidR="00F1349B">
        <w:rPr>
          <w:rFonts w:asciiTheme="minorEastAsia" w:eastAsiaTheme="minorEastAsia" w:hAnsiTheme="minorEastAsia" w:hint="eastAsia"/>
          <w:sz w:val="24"/>
        </w:rPr>
        <w:t>还</w:t>
      </w:r>
      <w:r w:rsidRPr="00631E12">
        <w:rPr>
          <w:rFonts w:asciiTheme="minorEastAsia" w:eastAsiaTheme="minorEastAsia" w:hAnsiTheme="minorEastAsia" w:hint="eastAsia"/>
          <w:sz w:val="24"/>
        </w:rPr>
        <w:t>需提供借款人所在地乡镇或街道民政部门盖章确认的关系证明原件。</w:t>
      </w:r>
    </w:p>
    <w:p w:rsidR="00D417AF" w:rsidRPr="00631E12" w:rsidRDefault="00D417AF" w:rsidP="004378FC">
      <w:pPr>
        <w:spacing w:line="360" w:lineRule="auto"/>
        <w:ind w:firstLineChars="100" w:firstLine="240"/>
        <w:rPr>
          <w:rFonts w:asciiTheme="minorEastAsia" w:eastAsiaTheme="minorEastAsia" w:hAnsiTheme="minorEastAsia"/>
          <w:sz w:val="24"/>
        </w:rPr>
      </w:pPr>
      <w:r w:rsidRPr="00631E12">
        <w:rPr>
          <w:rFonts w:asciiTheme="minorEastAsia" w:eastAsiaTheme="minorEastAsia" w:hAnsiTheme="minorEastAsia" w:hint="eastAsia"/>
          <w:sz w:val="24"/>
        </w:rPr>
        <w:t>（六）如贷款学生未满18周岁的，需提供监护人同意申请贷款的书面证明；已满18周岁的无需提供。</w:t>
      </w:r>
    </w:p>
    <w:p w:rsidR="00C453CB" w:rsidRPr="00631E12" w:rsidRDefault="0014039C" w:rsidP="004378FC">
      <w:pPr>
        <w:widowControl/>
        <w:shd w:val="clear" w:color="auto" w:fill="FFFFFF"/>
        <w:spacing w:line="360" w:lineRule="auto"/>
        <w:ind w:firstLineChars="200" w:firstLine="482"/>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第五</w:t>
      </w:r>
      <w:r w:rsidR="00380528" w:rsidRPr="00631E12">
        <w:rPr>
          <w:rFonts w:asciiTheme="minorEastAsia" w:eastAsiaTheme="minorEastAsia" w:hAnsiTheme="minorEastAsia" w:cs="Tahoma" w:hint="eastAsia"/>
          <w:b/>
          <w:color w:val="000000"/>
          <w:kern w:val="0"/>
          <w:sz w:val="24"/>
        </w:rPr>
        <w:t>条</w:t>
      </w:r>
      <w:r w:rsidR="00380528" w:rsidRPr="00631E12">
        <w:rPr>
          <w:rFonts w:asciiTheme="minorEastAsia" w:eastAsiaTheme="minorEastAsia" w:hAnsiTheme="minorEastAsia" w:cs="宋体" w:hint="eastAsia"/>
          <w:color w:val="000000"/>
          <w:kern w:val="0"/>
          <w:sz w:val="24"/>
        </w:rPr>
        <w:t> </w:t>
      </w:r>
      <w:r w:rsidR="00380528" w:rsidRPr="00631E12">
        <w:rPr>
          <w:rFonts w:asciiTheme="minorEastAsia" w:eastAsiaTheme="minorEastAsia" w:hAnsiTheme="minorEastAsia" w:cs="Tahoma" w:hint="eastAsia"/>
          <w:color w:val="000000"/>
          <w:kern w:val="0"/>
          <w:sz w:val="24"/>
        </w:rPr>
        <w:t>国家助学贷款额度</w:t>
      </w:r>
    </w:p>
    <w:p w:rsidR="001644CF" w:rsidRPr="00631E12" w:rsidRDefault="00380528" w:rsidP="00F1349B">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全日制普通</w:t>
      </w:r>
      <w:r w:rsidR="001644CF" w:rsidRPr="00631E12">
        <w:rPr>
          <w:rFonts w:asciiTheme="minorEastAsia" w:eastAsiaTheme="minorEastAsia" w:hAnsiTheme="minorEastAsia" w:cs="Tahoma" w:hint="eastAsia"/>
          <w:color w:val="000000"/>
          <w:kern w:val="0"/>
          <w:sz w:val="24"/>
        </w:rPr>
        <w:t>专</w:t>
      </w:r>
      <w:r w:rsidRPr="00631E12">
        <w:rPr>
          <w:rFonts w:asciiTheme="minorEastAsia" w:eastAsiaTheme="minorEastAsia" w:hAnsiTheme="minorEastAsia" w:cs="Tahoma" w:hint="eastAsia"/>
          <w:color w:val="000000"/>
          <w:kern w:val="0"/>
          <w:sz w:val="24"/>
        </w:rPr>
        <w:t>科学生每人每年申请国家助学贷款额度</w:t>
      </w:r>
      <w:r w:rsidR="001644CF" w:rsidRPr="00631E12">
        <w:rPr>
          <w:rFonts w:asciiTheme="minorEastAsia" w:eastAsiaTheme="minorEastAsia" w:hAnsiTheme="minorEastAsia" w:cs="Tahoma" w:hint="eastAsia"/>
          <w:color w:val="000000"/>
          <w:kern w:val="0"/>
          <w:sz w:val="24"/>
        </w:rPr>
        <w:t>为</w:t>
      </w:r>
      <w:r w:rsidRPr="00631E12">
        <w:rPr>
          <w:rFonts w:asciiTheme="minorEastAsia" w:eastAsiaTheme="minorEastAsia" w:hAnsiTheme="minorEastAsia" w:cs="Tahoma" w:hint="eastAsia"/>
          <w:color w:val="000000"/>
          <w:kern w:val="0"/>
          <w:sz w:val="24"/>
        </w:rPr>
        <w:t>8000元；</w:t>
      </w:r>
    </w:p>
    <w:p w:rsidR="00380528" w:rsidRPr="00631E12" w:rsidRDefault="0014039C" w:rsidP="004378FC">
      <w:pPr>
        <w:widowControl/>
        <w:shd w:val="clear" w:color="auto" w:fill="FFFFFF"/>
        <w:spacing w:line="360" w:lineRule="auto"/>
        <w:ind w:firstLineChars="200" w:firstLine="482"/>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第六</w:t>
      </w:r>
      <w:r w:rsidR="00380528" w:rsidRPr="00631E12">
        <w:rPr>
          <w:rFonts w:asciiTheme="minorEastAsia" w:eastAsiaTheme="minorEastAsia" w:hAnsiTheme="minorEastAsia" w:cs="Tahoma" w:hint="eastAsia"/>
          <w:b/>
          <w:color w:val="000000"/>
          <w:kern w:val="0"/>
          <w:sz w:val="24"/>
        </w:rPr>
        <w:t>条</w:t>
      </w:r>
      <w:r w:rsidR="00380528" w:rsidRPr="00631E12">
        <w:rPr>
          <w:rFonts w:asciiTheme="minorEastAsia" w:eastAsiaTheme="minorEastAsia" w:hAnsiTheme="minorEastAsia" w:cs="宋体" w:hint="eastAsia"/>
          <w:color w:val="000000"/>
          <w:kern w:val="0"/>
          <w:sz w:val="24"/>
        </w:rPr>
        <w:t> </w:t>
      </w:r>
      <w:r w:rsidR="00380528" w:rsidRPr="00631E12">
        <w:rPr>
          <w:rFonts w:asciiTheme="minorEastAsia" w:eastAsiaTheme="minorEastAsia" w:hAnsiTheme="minorEastAsia" w:cs="Tahoma" w:hint="eastAsia"/>
          <w:color w:val="000000"/>
          <w:kern w:val="0"/>
          <w:sz w:val="24"/>
        </w:rPr>
        <w:t>国家助学贷款的发放及贴息</w:t>
      </w:r>
      <w:r w:rsidR="008C61B4" w:rsidRPr="00631E12">
        <w:rPr>
          <w:rFonts w:asciiTheme="minorEastAsia" w:eastAsiaTheme="minorEastAsia" w:hAnsiTheme="minorEastAsia" w:cs="Tahoma" w:hint="eastAsia"/>
          <w:color w:val="000000"/>
          <w:kern w:val="0"/>
          <w:sz w:val="24"/>
        </w:rPr>
        <w:t xml:space="preserve"> </w:t>
      </w:r>
    </w:p>
    <w:p w:rsidR="001644CF" w:rsidRPr="00631E12" w:rsidRDefault="00380528" w:rsidP="00F1349B">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（一）校园地国家助学贷款和生源地信用助学贷款经办银行审批的学生助学贷款，采用直接划拨到学校相关银行帐号的方式，学校财务处依据经办银行提供的相关信息，将国家助学贷款及时冲抵贷款学生学费</w:t>
      </w:r>
      <w:r w:rsidR="008C61B4" w:rsidRPr="00631E12">
        <w:rPr>
          <w:rFonts w:asciiTheme="minorEastAsia" w:eastAsiaTheme="minorEastAsia" w:hAnsiTheme="minorEastAsia" w:cs="Tahoma" w:hint="eastAsia"/>
          <w:color w:val="000000"/>
          <w:kern w:val="0"/>
          <w:sz w:val="24"/>
        </w:rPr>
        <w:t>并</w:t>
      </w:r>
      <w:r w:rsidR="008C61B4" w:rsidRPr="00631E12">
        <w:rPr>
          <w:rFonts w:asciiTheme="minorEastAsia" w:eastAsiaTheme="minorEastAsia" w:hAnsiTheme="minorEastAsia" w:hint="eastAsia"/>
          <w:sz w:val="24"/>
        </w:rPr>
        <w:t>打印学费收据，通知学生领取。</w:t>
      </w:r>
    </w:p>
    <w:p w:rsidR="00380528" w:rsidRPr="00631E12" w:rsidRDefault="00380528" w:rsidP="00F1349B">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二）借款学生在校期间的助学贷款利息全部由财政补贴，毕业离校后的利息及罚息由借款学生全额支付。借款学生毕业后自付利息的开始时间为其取得毕业证书的次月1日（含1日）；当借款学生按照学校学籍管理规定结业、肆业、退学、被取消学籍时，自</w:t>
      </w:r>
      <w:r w:rsidR="00F1349B">
        <w:rPr>
          <w:rFonts w:asciiTheme="minorEastAsia" w:eastAsiaTheme="minorEastAsia" w:hAnsiTheme="minorEastAsia" w:cs="Tahoma" w:hint="eastAsia"/>
          <w:color w:val="000000"/>
          <w:kern w:val="0"/>
          <w:sz w:val="24"/>
        </w:rPr>
        <w:t>学校发文</w:t>
      </w:r>
      <w:r w:rsidRPr="00631E12">
        <w:rPr>
          <w:rFonts w:asciiTheme="minorEastAsia" w:eastAsiaTheme="minorEastAsia" w:hAnsiTheme="minorEastAsia" w:cs="Tahoma" w:hint="eastAsia"/>
          <w:color w:val="000000"/>
          <w:kern w:val="0"/>
          <w:sz w:val="24"/>
        </w:rPr>
        <w:t>之日的次月1日（含1日）起自付利息及罚息。</w:t>
      </w:r>
    </w:p>
    <w:p w:rsidR="00380528" w:rsidRPr="00631E12" w:rsidRDefault="00380528" w:rsidP="004378FC">
      <w:pPr>
        <w:widowControl/>
        <w:shd w:val="clear" w:color="auto" w:fill="FFFFFF"/>
        <w:spacing w:line="360" w:lineRule="auto"/>
        <w:ind w:firstLineChars="200" w:firstLine="48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借款学生在校期间因患病等原因休学的，应向经办机构提供书面证明，由经办机构向经办银行提出申请，休学期间的贷款利息由财政全额贴息。</w:t>
      </w:r>
    </w:p>
    <w:p w:rsidR="00380528" w:rsidRPr="00631E12" w:rsidRDefault="0014039C" w:rsidP="004378FC">
      <w:pPr>
        <w:widowControl/>
        <w:shd w:val="clear" w:color="auto" w:fill="FFFFFF"/>
        <w:spacing w:line="360" w:lineRule="auto"/>
        <w:ind w:firstLineChars="200" w:firstLine="482"/>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第七</w:t>
      </w:r>
      <w:r w:rsidR="00380528" w:rsidRPr="00631E12">
        <w:rPr>
          <w:rFonts w:asciiTheme="minorEastAsia" w:eastAsiaTheme="minorEastAsia" w:hAnsiTheme="minorEastAsia" w:cs="Tahoma" w:hint="eastAsia"/>
          <w:b/>
          <w:color w:val="000000"/>
          <w:kern w:val="0"/>
          <w:sz w:val="24"/>
        </w:rPr>
        <w:t>条</w:t>
      </w:r>
      <w:r w:rsidR="00380528" w:rsidRPr="00631E12">
        <w:rPr>
          <w:rFonts w:asciiTheme="minorEastAsia" w:eastAsiaTheme="minorEastAsia" w:hAnsiTheme="minorEastAsia" w:cs="宋体" w:hint="eastAsia"/>
          <w:color w:val="000000"/>
          <w:kern w:val="0"/>
          <w:sz w:val="24"/>
        </w:rPr>
        <w:t> </w:t>
      </w:r>
      <w:r w:rsidR="00380528" w:rsidRPr="00631E12">
        <w:rPr>
          <w:rFonts w:asciiTheme="minorEastAsia" w:eastAsiaTheme="minorEastAsia" w:hAnsiTheme="minorEastAsia" w:cs="Tahoma" w:hint="eastAsia"/>
          <w:color w:val="000000"/>
          <w:kern w:val="0"/>
          <w:sz w:val="24"/>
        </w:rPr>
        <w:t>国家助学贷款的</w:t>
      </w:r>
      <w:r w:rsidR="00F1349B">
        <w:rPr>
          <w:rFonts w:asciiTheme="minorEastAsia" w:eastAsiaTheme="minorEastAsia" w:hAnsiTheme="minorEastAsia" w:cs="Tahoma" w:hint="eastAsia"/>
          <w:color w:val="000000"/>
          <w:kern w:val="0"/>
          <w:sz w:val="24"/>
        </w:rPr>
        <w:t>偿</w:t>
      </w:r>
      <w:r w:rsidR="00380528" w:rsidRPr="00631E12">
        <w:rPr>
          <w:rFonts w:asciiTheme="minorEastAsia" w:eastAsiaTheme="minorEastAsia" w:hAnsiTheme="minorEastAsia" w:cs="Tahoma" w:hint="eastAsia"/>
          <w:color w:val="000000"/>
          <w:kern w:val="0"/>
          <w:sz w:val="24"/>
        </w:rPr>
        <w:t>还</w:t>
      </w:r>
    </w:p>
    <w:p w:rsidR="00380528"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lastRenderedPageBreak/>
        <w:t>（一）国家助学贷款还款方式</w:t>
      </w:r>
    </w:p>
    <w:p w:rsidR="00F1349B" w:rsidRPr="00631E12" w:rsidRDefault="00F1349B"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学生可以选择以下方式之一进行还款：</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1.于毕业前一次或多次还清国家助学贷款；</w:t>
      </w:r>
    </w:p>
    <w:p w:rsidR="00380528" w:rsidRPr="00631E12" w:rsidRDefault="00380528" w:rsidP="004378FC">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2.于毕业前与经办银行签订还款协议，明确还款方式；</w:t>
      </w:r>
    </w:p>
    <w:p w:rsidR="00380528" w:rsidRPr="00631E12" w:rsidRDefault="00380528" w:rsidP="004378FC">
      <w:pPr>
        <w:widowControl/>
        <w:shd w:val="clear" w:color="auto" w:fill="FFFFFF"/>
        <w:spacing w:line="360" w:lineRule="auto"/>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（二）继续贴息</w:t>
      </w:r>
      <w:r w:rsidR="00F1349B">
        <w:rPr>
          <w:rFonts w:asciiTheme="minorEastAsia" w:eastAsiaTheme="minorEastAsia" w:hAnsiTheme="minorEastAsia" w:cs="Tahoma" w:hint="eastAsia"/>
          <w:color w:val="000000"/>
          <w:kern w:val="0"/>
          <w:sz w:val="24"/>
        </w:rPr>
        <w:t>的</w:t>
      </w:r>
      <w:r w:rsidRPr="00631E12">
        <w:rPr>
          <w:rFonts w:asciiTheme="minorEastAsia" w:eastAsiaTheme="minorEastAsia" w:hAnsiTheme="minorEastAsia" w:cs="Tahoma" w:hint="eastAsia"/>
          <w:color w:val="000000"/>
          <w:kern w:val="0"/>
          <w:sz w:val="24"/>
        </w:rPr>
        <w:t>申请</w:t>
      </w:r>
    </w:p>
    <w:p w:rsidR="00380528" w:rsidRPr="00631E12" w:rsidRDefault="00F1349B" w:rsidP="004378FC">
      <w:pPr>
        <w:widowControl/>
        <w:shd w:val="clear" w:color="auto" w:fill="FFFFFF"/>
        <w:spacing w:line="360" w:lineRule="auto"/>
        <w:ind w:firstLineChars="200" w:firstLine="480"/>
        <w:jc w:val="left"/>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符合条件的学生</w:t>
      </w:r>
      <w:r w:rsidR="00380528" w:rsidRPr="00631E12">
        <w:rPr>
          <w:rFonts w:asciiTheme="minorEastAsia" w:eastAsiaTheme="minorEastAsia" w:hAnsiTheme="minorEastAsia" w:cs="Tahoma" w:hint="eastAsia"/>
          <w:color w:val="000000"/>
          <w:kern w:val="0"/>
          <w:sz w:val="24"/>
        </w:rPr>
        <w:t>，应及时向经办机构（组织办理校园地国家助学贷款的高校或组织办理生源地信用助学贷款的县级教育部门，</w:t>
      </w:r>
      <w:r w:rsidR="009C329B">
        <w:rPr>
          <w:rFonts w:asciiTheme="minorEastAsia" w:eastAsiaTheme="minorEastAsia" w:hAnsiTheme="minorEastAsia" w:cs="Tahoma" w:hint="eastAsia"/>
          <w:color w:val="000000"/>
          <w:kern w:val="0"/>
          <w:sz w:val="24"/>
        </w:rPr>
        <w:t>以下简称经办机构）提供书面证明，经办机构审核后，报经办银行确认。</w:t>
      </w:r>
      <w:r w:rsidR="00380528" w:rsidRPr="00631E12">
        <w:rPr>
          <w:rFonts w:asciiTheme="minorEastAsia" w:eastAsiaTheme="minorEastAsia" w:hAnsiTheme="minorEastAsia" w:cs="Tahoma" w:hint="eastAsia"/>
          <w:color w:val="000000"/>
          <w:kern w:val="0"/>
          <w:sz w:val="24"/>
        </w:rPr>
        <w:t>继续攻读学位期间</w:t>
      </w:r>
      <w:r>
        <w:rPr>
          <w:rFonts w:asciiTheme="minorEastAsia" w:eastAsiaTheme="minorEastAsia" w:hAnsiTheme="minorEastAsia" w:cs="Tahoma" w:hint="eastAsia"/>
          <w:color w:val="000000"/>
          <w:kern w:val="0"/>
          <w:sz w:val="24"/>
        </w:rPr>
        <w:t>或参加西部计划志愿者期间</w:t>
      </w:r>
      <w:r w:rsidR="00380528" w:rsidRPr="00631E12">
        <w:rPr>
          <w:rFonts w:asciiTheme="minorEastAsia" w:eastAsiaTheme="minorEastAsia" w:hAnsiTheme="minorEastAsia" w:cs="Tahoma" w:hint="eastAsia"/>
          <w:color w:val="000000"/>
          <w:kern w:val="0"/>
          <w:sz w:val="24"/>
        </w:rPr>
        <w:t>发生的贷款利息，由原贴息财政部门继续全额贴息。</w:t>
      </w:r>
    </w:p>
    <w:p w:rsidR="009C329B" w:rsidRDefault="00380528" w:rsidP="004378FC">
      <w:pPr>
        <w:widowControl/>
        <w:shd w:val="clear" w:color="auto" w:fill="FFFFFF"/>
        <w:spacing w:line="360" w:lineRule="auto"/>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（三）国家助学贷款的贷款期限</w:t>
      </w:r>
    </w:p>
    <w:p w:rsidR="00380528" w:rsidRPr="00631E12" w:rsidRDefault="009C329B" w:rsidP="009C329B">
      <w:pPr>
        <w:widowControl/>
        <w:shd w:val="clear" w:color="auto" w:fill="FFFFFF"/>
        <w:spacing w:line="360" w:lineRule="auto"/>
        <w:ind w:firstLineChars="200" w:firstLine="48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国家助学贷款的贷款期限</w:t>
      </w:r>
      <w:r w:rsidR="00380528" w:rsidRPr="00631E12">
        <w:rPr>
          <w:rFonts w:asciiTheme="minorEastAsia" w:eastAsiaTheme="minorEastAsia" w:hAnsiTheme="minorEastAsia" w:cs="Tahoma" w:hint="eastAsia"/>
          <w:color w:val="000000"/>
          <w:kern w:val="0"/>
          <w:sz w:val="24"/>
        </w:rPr>
        <w:t>为学制加</w:t>
      </w:r>
      <w:r w:rsidR="00C108FC">
        <w:rPr>
          <w:rFonts w:asciiTheme="minorEastAsia" w:eastAsiaTheme="minorEastAsia" w:hAnsiTheme="minorEastAsia" w:cs="Tahoma" w:hint="eastAsia"/>
          <w:color w:val="000000"/>
          <w:kern w:val="0"/>
          <w:sz w:val="24"/>
        </w:rPr>
        <w:t>15</w:t>
      </w:r>
      <w:r w:rsidR="00380528" w:rsidRPr="00631E12">
        <w:rPr>
          <w:rFonts w:asciiTheme="minorEastAsia" w:eastAsiaTheme="minorEastAsia" w:hAnsiTheme="minorEastAsia" w:cs="Tahoma" w:hint="eastAsia"/>
          <w:color w:val="000000"/>
          <w:kern w:val="0"/>
          <w:sz w:val="24"/>
        </w:rPr>
        <w:t>年，最长不超过</w:t>
      </w:r>
      <w:r w:rsidR="00C108FC">
        <w:rPr>
          <w:rFonts w:asciiTheme="minorEastAsia" w:eastAsiaTheme="minorEastAsia" w:hAnsiTheme="minorEastAsia" w:cs="Tahoma" w:hint="eastAsia"/>
          <w:color w:val="000000"/>
          <w:kern w:val="0"/>
          <w:sz w:val="24"/>
        </w:rPr>
        <w:t>22</w:t>
      </w:r>
      <w:r w:rsidR="00380528" w:rsidRPr="00631E12">
        <w:rPr>
          <w:rFonts w:asciiTheme="minorEastAsia" w:eastAsiaTheme="minorEastAsia" w:hAnsiTheme="minorEastAsia" w:cs="Tahoma" w:hint="eastAsia"/>
          <w:color w:val="000000"/>
          <w:kern w:val="0"/>
          <w:sz w:val="24"/>
        </w:rPr>
        <w:t>年。借款学生毕业或终止学业时，应当与经办银行和经办机构确认还款计划，还款期限按双方签署的合同执行。</w:t>
      </w:r>
    </w:p>
    <w:p w:rsidR="009C329B" w:rsidRDefault="00380528" w:rsidP="004378FC">
      <w:pPr>
        <w:widowControl/>
        <w:shd w:val="clear" w:color="auto" w:fill="FFFFFF"/>
        <w:spacing w:line="360" w:lineRule="auto"/>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（四）</w:t>
      </w:r>
      <w:r w:rsidR="009C329B">
        <w:rPr>
          <w:rFonts w:asciiTheme="minorEastAsia" w:eastAsiaTheme="minorEastAsia" w:hAnsiTheme="minorEastAsia" w:cs="Tahoma" w:hint="eastAsia"/>
          <w:color w:val="000000"/>
          <w:kern w:val="0"/>
          <w:sz w:val="24"/>
        </w:rPr>
        <w:t>还本宽限期</w:t>
      </w:r>
    </w:p>
    <w:p w:rsidR="00380528" w:rsidRDefault="00380528" w:rsidP="009C329B">
      <w:pPr>
        <w:widowControl/>
        <w:shd w:val="clear" w:color="auto" w:fill="FFFFFF"/>
        <w:spacing w:line="360" w:lineRule="auto"/>
        <w:ind w:firstLineChars="200" w:firstLine="48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借款学生毕业当年不再继续攻读学位的，与经办机构和经办银行确认还款计划时，可选择使用还本宽限期。还本宽限期内借款学生只需偿还利息，无需偿还贷款本金。还本宽限期为</w:t>
      </w:r>
      <w:r w:rsidR="00C108FC">
        <w:rPr>
          <w:rFonts w:asciiTheme="minorEastAsia" w:eastAsiaTheme="minorEastAsia" w:hAnsiTheme="minorEastAsia" w:cs="Tahoma" w:hint="eastAsia"/>
          <w:color w:val="000000"/>
          <w:kern w:val="0"/>
          <w:sz w:val="24"/>
        </w:rPr>
        <w:t>5</w:t>
      </w:r>
      <w:r w:rsidRPr="00631E12">
        <w:rPr>
          <w:rFonts w:asciiTheme="minorEastAsia" w:eastAsiaTheme="minorEastAsia" w:hAnsiTheme="minorEastAsia" w:cs="Tahoma" w:hint="eastAsia"/>
          <w:color w:val="000000"/>
          <w:kern w:val="0"/>
          <w:sz w:val="24"/>
        </w:rPr>
        <w:t>年，还本宽限期从还款计划确认开始，计算至借款学生毕业后第</w:t>
      </w:r>
      <w:r w:rsidR="00C108FC">
        <w:rPr>
          <w:rFonts w:asciiTheme="minorEastAsia" w:eastAsiaTheme="minorEastAsia" w:hAnsiTheme="minorEastAsia" w:cs="Tahoma" w:hint="eastAsia"/>
          <w:color w:val="000000"/>
          <w:kern w:val="0"/>
          <w:sz w:val="24"/>
        </w:rPr>
        <w:t>60</w:t>
      </w:r>
      <w:r w:rsidRPr="00631E12">
        <w:rPr>
          <w:rFonts w:asciiTheme="minorEastAsia" w:eastAsiaTheme="minorEastAsia" w:hAnsiTheme="minorEastAsia" w:cs="Tahoma" w:hint="eastAsia"/>
          <w:color w:val="000000"/>
          <w:kern w:val="0"/>
          <w:sz w:val="24"/>
        </w:rPr>
        <w:t>个月底。在还款期内继续攻读学位的借款学生再读学位毕业后，仍可享受</w:t>
      </w:r>
      <w:r w:rsidR="00C108FC">
        <w:rPr>
          <w:rFonts w:asciiTheme="minorEastAsia" w:eastAsiaTheme="minorEastAsia" w:hAnsiTheme="minorEastAsia" w:cs="Tahoma" w:hint="eastAsia"/>
          <w:color w:val="000000"/>
          <w:kern w:val="0"/>
          <w:sz w:val="24"/>
        </w:rPr>
        <w:t>60</w:t>
      </w:r>
      <w:r w:rsidRPr="00631E12">
        <w:rPr>
          <w:rFonts w:asciiTheme="minorEastAsia" w:eastAsiaTheme="minorEastAsia" w:hAnsiTheme="minorEastAsia" w:cs="Tahoma" w:hint="eastAsia"/>
          <w:color w:val="000000"/>
          <w:kern w:val="0"/>
          <w:sz w:val="24"/>
        </w:rPr>
        <w:t>个月的还本宽限期。</w:t>
      </w:r>
    </w:p>
    <w:p w:rsidR="009C329B" w:rsidRDefault="009C329B" w:rsidP="009C329B">
      <w:pPr>
        <w:widowControl/>
        <w:shd w:val="clear" w:color="auto" w:fill="FFFFFF"/>
        <w:spacing w:line="360" w:lineRule="auto"/>
        <w:ind w:firstLineChars="100" w:firstLine="240"/>
        <w:jc w:val="left"/>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（五）国家助学贷款代偿的申请</w:t>
      </w:r>
    </w:p>
    <w:p w:rsidR="009C329B" w:rsidRPr="00631E12" w:rsidRDefault="009C329B" w:rsidP="009C329B">
      <w:pPr>
        <w:widowControl/>
        <w:shd w:val="clear" w:color="auto" w:fill="FFFFFF"/>
        <w:spacing w:line="360" w:lineRule="auto"/>
        <w:ind w:firstLineChars="200" w:firstLine="48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在校学生应征入伍、毕业生应征入伍或到中西部地区和艰苦边远地区基层单位就业且服务期在3年以上（含3年）的，毕业生到上海市农村学校任教或到农村基层涉农单位就业的，可申请国家助学贷款代偿。</w:t>
      </w:r>
    </w:p>
    <w:p w:rsidR="0014039C" w:rsidRPr="00631E12" w:rsidRDefault="0014039C" w:rsidP="004378FC">
      <w:pPr>
        <w:widowControl/>
        <w:shd w:val="clear" w:color="auto" w:fill="FFFFFF"/>
        <w:spacing w:line="360" w:lineRule="auto"/>
        <w:ind w:firstLineChars="200" w:firstLine="482"/>
        <w:jc w:val="left"/>
        <w:rPr>
          <w:rFonts w:asciiTheme="minorEastAsia" w:eastAsiaTheme="minorEastAsia" w:hAnsiTheme="minorEastAsia" w:cs="宋体"/>
          <w:color w:val="000000"/>
          <w:kern w:val="0"/>
          <w:sz w:val="24"/>
        </w:rPr>
      </w:pPr>
      <w:r w:rsidRPr="00631E12">
        <w:rPr>
          <w:rFonts w:asciiTheme="minorEastAsia" w:eastAsiaTheme="minorEastAsia" w:hAnsiTheme="minorEastAsia" w:cs="Tahoma" w:hint="eastAsia"/>
          <w:b/>
          <w:color w:val="000000"/>
          <w:kern w:val="0"/>
          <w:sz w:val="24"/>
        </w:rPr>
        <w:t>第八</w:t>
      </w:r>
      <w:r w:rsidR="00380528" w:rsidRPr="00631E12">
        <w:rPr>
          <w:rFonts w:asciiTheme="minorEastAsia" w:eastAsiaTheme="minorEastAsia" w:hAnsiTheme="minorEastAsia" w:cs="Tahoma" w:hint="eastAsia"/>
          <w:b/>
          <w:color w:val="000000"/>
          <w:kern w:val="0"/>
          <w:sz w:val="24"/>
        </w:rPr>
        <w:t>条</w:t>
      </w:r>
      <w:r w:rsidR="00380528" w:rsidRPr="00631E12">
        <w:rPr>
          <w:rFonts w:asciiTheme="minorEastAsia" w:eastAsiaTheme="minorEastAsia" w:hAnsiTheme="minorEastAsia" w:cs="宋体" w:hint="eastAsia"/>
          <w:b/>
          <w:color w:val="000000"/>
          <w:kern w:val="0"/>
          <w:sz w:val="24"/>
        </w:rPr>
        <w:t> </w:t>
      </w:r>
      <w:r w:rsidRPr="00631E12">
        <w:rPr>
          <w:rFonts w:asciiTheme="minorEastAsia" w:eastAsiaTheme="minorEastAsia" w:hAnsiTheme="minorEastAsia" w:cs="宋体" w:hint="eastAsia"/>
          <w:color w:val="000000"/>
          <w:kern w:val="0"/>
          <w:sz w:val="24"/>
        </w:rPr>
        <w:t>学生资助管理中心任务</w:t>
      </w:r>
    </w:p>
    <w:p w:rsidR="0014039C" w:rsidRPr="00631E12" w:rsidRDefault="00C453CB"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（一）</w:t>
      </w:r>
      <w:r w:rsidR="009C329B">
        <w:rPr>
          <w:rFonts w:asciiTheme="minorEastAsia" w:eastAsiaTheme="minorEastAsia" w:hAnsiTheme="minorEastAsia" w:cs="Tahoma" w:hint="eastAsia"/>
          <w:color w:val="000000"/>
          <w:kern w:val="0"/>
          <w:sz w:val="24"/>
        </w:rPr>
        <w:t>统一组织学</w:t>
      </w:r>
      <w:r w:rsidR="0014039C" w:rsidRPr="00631E12">
        <w:rPr>
          <w:rFonts w:asciiTheme="minorEastAsia" w:eastAsiaTheme="minorEastAsia" w:hAnsiTheme="minorEastAsia" w:cs="Tahoma" w:hint="eastAsia"/>
          <w:color w:val="000000"/>
          <w:kern w:val="0"/>
          <w:sz w:val="24"/>
        </w:rPr>
        <w:t>校校园地国家助学贷款申贷和</w:t>
      </w:r>
      <w:r w:rsidR="009C329B">
        <w:rPr>
          <w:rFonts w:asciiTheme="minorEastAsia" w:eastAsiaTheme="minorEastAsia" w:hAnsiTheme="minorEastAsia" w:cs="Tahoma" w:hint="eastAsia"/>
          <w:color w:val="000000"/>
          <w:kern w:val="0"/>
          <w:sz w:val="24"/>
        </w:rPr>
        <w:t>指导学生</w:t>
      </w:r>
      <w:r w:rsidR="0014039C" w:rsidRPr="00631E12">
        <w:rPr>
          <w:rFonts w:asciiTheme="minorEastAsia" w:eastAsiaTheme="minorEastAsia" w:hAnsiTheme="minorEastAsia" w:cs="Tahoma" w:hint="eastAsia"/>
          <w:color w:val="000000"/>
          <w:kern w:val="0"/>
          <w:sz w:val="24"/>
        </w:rPr>
        <w:t>还贷工作，为生源地信用助学贷款学生提供续贷证明材料等服务工作；</w:t>
      </w:r>
    </w:p>
    <w:p w:rsidR="0014039C" w:rsidRPr="00631E12" w:rsidRDefault="00C453CB"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（二</w:t>
      </w:r>
      <w:r w:rsidR="0014039C" w:rsidRPr="00631E12">
        <w:rPr>
          <w:rFonts w:asciiTheme="minorEastAsia" w:eastAsiaTheme="minorEastAsia" w:hAnsiTheme="minorEastAsia" w:cs="Tahoma" w:hint="eastAsia"/>
          <w:color w:val="000000"/>
          <w:kern w:val="0"/>
          <w:sz w:val="24"/>
        </w:rPr>
        <w:t>）</w:t>
      </w:r>
      <w:r w:rsidR="009C329B">
        <w:rPr>
          <w:rFonts w:asciiTheme="minorEastAsia" w:eastAsiaTheme="minorEastAsia" w:hAnsiTheme="minorEastAsia" w:cs="Tahoma" w:hint="eastAsia"/>
          <w:color w:val="000000"/>
          <w:kern w:val="0"/>
          <w:sz w:val="24"/>
        </w:rPr>
        <w:t>开展</w:t>
      </w:r>
      <w:r w:rsidR="0014039C" w:rsidRPr="00631E12">
        <w:rPr>
          <w:rFonts w:asciiTheme="minorEastAsia" w:eastAsiaTheme="minorEastAsia" w:hAnsiTheme="minorEastAsia" w:cs="Tahoma" w:hint="eastAsia"/>
          <w:color w:val="000000"/>
          <w:kern w:val="0"/>
          <w:sz w:val="24"/>
        </w:rPr>
        <w:t>学生的诚信教育，培养学生诚信意识；</w:t>
      </w:r>
    </w:p>
    <w:p w:rsidR="0014039C" w:rsidRPr="00631E12" w:rsidRDefault="00C453CB"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（三</w:t>
      </w:r>
      <w:r w:rsidR="0014039C" w:rsidRPr="00631E12">
        <w:rPr>
          <w:rFonts w:asciiTheme="minorEastAsia" w:eastAsiaTheme="minorEastAsia" w:hAnsiTheme="minorEastAsia" w:cs="Tahoma" w:hint="eastAsia"/>
          <w:color w:val="000000"/>
          <w:kern w:val="0"/>
          <w:sz w:val="24"/>
        </w:rPr>
        <w:t>）将贷款学生在校期间发生的休学、转学、入伍、退学、开除、死亡、失踪等情况及时通知贷款银行，并协助贷款银行办理相关手续；</w:t>
      </w:r>
    </w:p>
    <w:p w:rsidR="0014039C" w:rsidRPr="00631E12" w:rsidRDefault="00C453CB"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lastRenderedPageBreak/>
        <w:t>（四</w:t>
      </w:r>
      <w:r w:rsidR="0014039C" w:rsidRPr="00631E12">
        <w:rPr>
          <w:rFonts w:asciiTheme="minorEastAsia" w:eastAsiaTheme="minorEastAsia" w:hAnsiTheme="minorEastAsia" w:cs="Tahoma" w:hint="eastAsia"/>
          <w:color w:val="000000"/>
          <w:kern w:val="0"/>
          <w:sz w:val="24"/>
        </w:rPr>
        <w:t>）负责开展与经办银行合作的其他相关工作。</w:t>
      </w:r>
    </w:p>
    <w:p w:rsidR="005D54DD" w:rsidRPr="00631E12" w:rsidRDefault="0014039C" w:rsidP="009D0C17">
      <w:pPr>
        <w:widowControl/>
        <w:shd w:val="clear" w:color="auto" w:fill="FFFFFF"/>
        <w:spacing w:line="360" w:lineRule="auto"/>
        <w:ind w:firstLineChars="200" w:firstLine="482"/>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第九</w:t>
      </w:r>
      <w:r w:rsidR="00380528" w:rsidRPr="00631E12">
        <w:rPr>
          <w:rFonts w:asciiTheme="minorEastAsia" w:eastAsiaTheme="minorEastAsia" w:hAnsiTheme="minorEastAsia" w:cs="Tahoma" w:hint="eastAsia"/>
          <w:b/>
          <w:color w:val="000000"/>
          <w:kern w:val="0"/>
          <w:sz w:val="24"/>
        </w:rPr>
        <w:t>条</w:t>
      </w:r>
      <w:r w:rsidR="005D54DD" w:rsidRPr="00631E12">
        <w:rPr>
          <w:rFonts w:asciiTheme="minorEastAsia" w:eastAsiaTheme="minorEastAsia" w:hAnsiTheme="minorEastAsia" w:cs="Tahoma" w:hint="eastAsia"/>
          <w:b/>
          <w:color w:val="000000"/>
          <w:kern w:val="0"/>
          <w:sz w:val="24"/>
        </w:rPr>
        <w:t xml:space="preserve"> </w:t>
      </w:r>
      <w:r w:rsidR="005D54DD" w:rsidRPr="00631E12">
        <w:rPr>
          <w:rFonts w:asciiTheme="minorEastAsia" w:eastAsiaTheme="minorEastAsia" w:hAnsiTheme="minorEastAsia" w:cs="Tahoma" w:hint="eastAsia"/>
          <w:color w:val="000000"/>
          <w:kern w:val="0"/>
          <w:sz w:val="24"/>
        </w:rPr>
        <w:t>贷款学生个人责任</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（一）如实填写并及时提交申贷、还贷材料，保证材料的真实性和完整性；</w:t>
      </w:r>
    </w:p>
    <w:p w:rsidR="005D54DD" w:rsidRPr="00631E12" w:rsidRDefault="009C329B"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Pr>
          <w:rFonts w:asciiTheme="minorEastAsia" w:eastAsiaTheme="minorEastAsia" w:hAnsiTheme="minorEastAsia" w:cs="Tahoma" w:hint="eastAsia"/>
          <w:color w:val="000000"/>
          <w:kern w:val="0"/>
          <w:sz w:val="24"/>
        </w:rPr>
        <w:t>（二）严格按规定用途使</w:t>
      </w:r>
      <w:r w:rsidR="005D54DD" w:rsidRPr="00631E12">
        <w:rPr>
          <w:rFonts w:asciiTheme="minorEastAsia" w:eastAsiaTheme="minorEastAsia" w:hAnsiTheme="minorEastAsia" w:cs="Tahoma" w:hint="eastAsia"/>
          <w:color w:val="000000"/>
          <w:kern w:val="0"/>
          <w:sz w:val="24"/>
        </w:rPr>
        <w:t>用贷款资金；</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（三）认真履行与银行签订的协议，按期足额还款，承担偿还贷款的全部责任；</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（四）如贷款学生发生拖欠贷款本息等违约行为，其违约行为将纳入个人征信系统。</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（五）承担贷款还款违约的不利后果。</w:t>
      </w:r>
    </w:p>
    <w:p w:rsidR="005D54DD" w:rsidRPr="00631E12" w:rsidRDefault="005D54DD" w:rsidP="004378FC">
      <w:pPr>
        <w:widowControl/>
        <w:shd w:val="clear" w:color="auto" w:fill="FFFFFF"/>
        <w:spacing w:line="360" w:lineRule="auto"/>
        <w:ind w:firstLineChars="100" w:firstLine="241"/>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 xml:space="preserve">第十条  </w:t>
      </w:r>
      <w:r w:rsidRPr="00631E12">
        <w:rPr>
          <w:rFonts w:asciiTheme="minorEastAsia" w:eastAsiaTheme="minorEastAsia" w:hAnsiTheme="minorEastAsia" w:cs="Tahoma" w:hint="eastAsia"/>
          <w:color w:val="000000"/>
          <w:kern w:val="0"/>
          <w:sz w:val="24"/>
        </w:rPr>
        <w:t>贷款的管理</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（一）学生资助管理中心指定专人负责与学生助学贷款有关的管理工作；</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（二）学生资助管理中心、各二级学院应加强贷款学生的教育工作，使其牢固树立诚信意识，认真履行还款责任；</w:t>
      </w:r>
    </w:p>
    <w:p w:rsidR="005D54DD" w:rsidRPr="00631E12" w:rsidRDefault="005D54DD" w:rsidP="007043E1">
      <w:pPr>
        <w:widowControl/>
        <w:shd w:val="clear" w:color="auto" w:fill="FFFFFF"/>
        <w:spacing w:line="360" w:lineRule="auto"/>
        <w:ind w:firstLine="640"/>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（三）各二级学院、教务处、财务处以及学校其他有关部门应积极配合学生资助管理中心，做好学生贷款其他有关管理工作。</w:t>
      </w:r>
    </w:p>
    <w:p w:rsidR="005D54DD" w:rsidRPr="00631E12" w:rsidRDefault="005D54DD" w:rsidP="004378FC">
      <w:pPr>
        <w:widowControl/>
        <w:shd w:val="clear" w:color="auto" w:fill="FFFFFF"/>
        <w:spacing w:line="360" w:lineRule="auto"/>
        <w:ind w:firstLineChars="100" w:firstLine="241"/>
        <w:jc w:val="left"/>
        <w:rPr>
          <w:rFonts w:asciiTheme="minorEastAsia" w:eastAsiaTheme="minorEastAsia" w:hAnsiTheme="minorEastAsia" w:cs="Tahoma"/>
          <w:b/>
          <w:color w:val="000000"/>
          <w:kern w:val="0"/>
          <w:sz w:val="24"/>
        </w:rPr>
      </w:pPr>
      <w:r w:rsidRPr="00631E12">
        <w:rPr>
          <w:rFonts w:asciiTheme="minorEastAsia" w:eastAsiaTheme="minorEastAsia" w:hAnsiTheme="minorEastAsia" w:cs="Tahoma" w:hint="eastAsia"/>
          <w:b/>
          <w:color w:val="000000"/>
          <w:kern w:val="0"/>
          <w:sz w:val="24"/>
        </w:rPr>
        <w:t xml:space="preserve">第十一条 </w:t>
      </w:r>
      <w:r w:rsidR="003C370B">
        <w:rPr>
          <w:rFonts w:asciiTheme="minorEastAsia" w:eastAsiaTheme="minorEastAsia" w:hAnsiTheme="minorEastAsia" w:cs="Tahoma" w:hint="eastAsia"/>
          <w:color w:val="000000"/>
          <w:kern w:val="0"/>
          <w:sz w:val="24"/>
        </w:rPr>
        <w:t>借款学生在学期间，发生退学、开除、死亡、转学、出国留学或定居的</w:t>
      </w:r>
      <w:r w:rsidRPr="00631E12">
        <w:rPr>
          <w:rFonts w:asciiTheme="minorEastAsia" w:eastAsiaTheme="minorEastAsia" w:hAnsiTheme="minorEastAsia" w:cs="Tahoma" w:hint="eastAsia"/>
          <w:color w:val="000000"/>
          <w:kern w:val="0"/>
          <w:sz w:val="24"/>
        </w:rPr>
        <w:t>，</w:t>
      </w:r>
      <w:r w:rsidR="003C370B">
        <w:rPr>
          <w:rFonts w:asciiTheme="minorEastAsia" w:eastAsiaTheme="minorEastAsia" w:hAnsiTheme="minorEastAsia" w:cs="Tahoma" w:hint="eastAsia"/>
          <w:color w:val="000000"/>
          <w:kern w:val="0"/>
          <w:sz w:val="24"/>
        </w:rPr>
        <w:t>由学生资助管理中心通知借款学生或监护人向银行偿还贷款本息。</w:t>
      </w:r>
      <w:r w:rsidRPr="00631E12">
        <w:rPr>
          <w:rFonts w:asciiTheme="minorEastAsia" w:eastAsiaTheme="minorEastAsia" w:hAnsiTheme="minorEastAsia" w:cs="Tahoma" w:hint="eastAsia"/>
          <w:color w:val="000000"/>
          <w:kern w:val="0"/>
          <w:sz w:val="24"/>
        </w:rPr>
        <w:t>经办银行出具证明并由学生资助管理中心确认后，学校有关部门方可为其办理相应手续。</w:t>
      </w:r>
    </w:p>
    <w:p w:rsidR="00BC3E5F" w:rsidRPr="00631E12" w:rsidRDefault="001644CF" w:rsidP="004378FC">
      <w:pPr>
        <w:shd w:val="clear" w:color="auto" w:fill="FFFFFF"/>
        <w:spacing w:line="360" w:lineRule="auto"/>
        <w:ind w:firstLineChars="100" w:firstLine="240"/>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color w:val="000000"/>
          <w:kern w:val="0"/>
          <w:sz w:val="24"/>
        </w:rPr>
        <w:t xml:space="preserve"> </w:t>
      </w:r>
      <w:r w:rsidR="005D54DD" w:rsidRPr="00631E12">
        <w:rPr>
          <w:rFonts w:asciiTheme="minorEastAsia" w:eastAsiaTheme="minorEastAsia" w:hAnsiTheme="minorEastAsia" w:cs="Tahoma" w:hint="eastAsia"/>
          <w:b/>
          <w:color w:val="000000"/>
          <w:kern w:val="0"/>
          <w:sz w:val="24"/>
        </w:rPr>
        <w:t>第十二条</w:t>
      </w:r>
      <w:r w:rsidR="008C61B4" w:rsidRPr="00631E12">
        <w:rPr>
          <w:rFonts w:asciiTheme="minorEastAsia" w:eastAsiaTheme="minorEastAsia" w:hAnsiTheme="minorEastAsia" w:hint="eastAsia"/>
          <w:sz w:val="24"/>
        </w:rPr>
        <w:t>借款学</w:t>
      </w:r>
      <w:r w:rsidR="003C370B">
        <w:rPr>
          <w:rFonts w:asciiTheme="minorEastAsia" w:eastAsiaTheme="minorEastAsia" w:hAnsiTheme="minorEastAsia" w:hint="eastAsia"/>
          <w:sz w:val="24"/>
        </w:rPr>
        <w:t>生在还款期间因疾病或意外事故丧失劳动能力，出现无法偿还助学贷款</w:t>
      </w:r>
      <w:r w:rsidR="008C61B4" w:rsidRPr="00631E12">
        <w:rPr>
          <w:rFonts w:asciiTheme="minorEastAsia" w:eastAsiaTheme="minorEastAsia" w:hAnsiTheme="minorEastAsia" w:hint="eastAsia"/>
          <w:sz w:val="24"/>
        </w:rPr>
        <w:t>情况</w:t>
      </w:r>
      <w:r w:rsidR="003C370B">
        <w:rPr>
          <w:rFonts w:asciiTheme="minorEastAsia" w:eastAsiaTheme="minorEastAsia" w:hAnsiTheme="minorEastAsia" w:hint="eastAsia"/>
          <w:sz w:val="24"/>
        </w:rPr>
        <w:t>的</w:t>
      </w:r>
      <w:r w:rsidR="008C61B4" w:rsidRPr="00631E12">
        <w:rPr>
          <w:rFonts w:asciiTheme="minorEastAsia" w:eastAsiaTheme="minorEastAsia" w:hAnsiTheme="minorEastAsia" w:hint="eastAsia"/>
          <w:sz w:val="24"/>
        </w:rPr>
        <w:t>，</w:t>
      </w:r>
      <w:r w:rsidR="003C370B">
        <w:rPr>
          <w:rFonts w:asciiTheme="minorEastAsia" w:eastAsiaTheme="minorEastAsia" w:hAnsiTheme="minorEastAsia" w:hint="eastAsia"/>
          <w:sz w:val="24"/>
        </w:rPr>
        <w:t>其本人</w:t>
      </w:r>
      <w:r w:rsidR="008C61B4" w:rsidRPr="00631E12">
        <w:rPr>
          <w:rFonts w:asciiTheme="minorEastAsia" w:eastAsiaTheme="minorEastAsia" w:hAnsiTheme="minorEastAsia" w:hint="eastAsia"/>
          <w:sz w:val="24"/>
        </w:rPr>
        <w:t>可向学校</w:t>
      </w:r>
      <w:r w:rsidR="003C370B">
        <w:rPr>
          <w:rFonts w:asciiTheme="minorEastAsia" w:eastAsiaTheme="minorEastAsia" w:hAnsiTheme="minorEastAsia" w:hint="eastAsia"/>
          <w:sz w:val="24"/>
        </w:rPr>
        <w:t>学生资助管理中心提供相关证明</w:t>
      </w:r>
      <w:r w:rsidR="008C61B4" w:rsidRPr="00631E12">
        <w:rPr>
          <w:rFonts w:asciiTheme="minorEastAsia" w:eastAsiaTheme="minorEastAsia" w:hAnsiTheme="minorEastAsia" w:hint="eastAsia"/>
          <w:sz w:val="24"/>
        </w:rPr>
        <w:t>申请还款救助经费用于偿还助学贷款</w:t>
      </w:r>
      <w:r w:rsidR="00BC3E5F" w:rsidRPr="00631E12">
        <w:rPr>
          <w:rFonts w:asciiTheme="minorEastAsia" w:eastAsiaTheme="minorEastAsia" w:hAnsiTheme="minorEastAsia" w:cs="Tahoma" w:hint="eastAsia"/>
          <w:color w:val="000000"/>
          <w:kern w:val="0"/>
          <w:sz w:val="24"/>
        </w:rPr>
        <w:t>。还款救助经费从财政国家助学贷款奖补专项经费支出。</w:t>
      </w:r>
    </w:p>
    <w:p w:rsidR="00380528" w:rsidRPr="00631E12" w:rsidRDefault="007043E1" w:rsidP="004378FC">
      <w:pPr>
        <w:widowControl/>
        <w:shd w:val="clear" w:color="auto" w:fill="FFFFFF"/>
        <w:spacing w:line="360" w:lineRule="auto"/>
        <w:ind w:firstLineChars="100" w:firstLine="241"/>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w:t>
      </w:r>
      <w:r w:rsidR="00BC3E5F" w:rsidRPr="00631E12">
        <w:rPr>
          <w:rFonts w:asciiTheme="minorEastAsia" w:eastAsiaTheme="minorEastAsia" w:hAnsiTheme="minorEastAsia" w:cs="Tahoma" w:hint="eastAsia"/>
          <w:b/>
          <w:color w:val="000000"/>
          <w:kern w:val="0"/>
          <w:sz w:val="24"/>
        </w:rPr>
        <w:t>十三条</w:t>
      </w:r>
      <w:r w:rsidR="00BC3E5F" w:rsidRPr="00631E12">
        <w:rPr>
          <w:rFonts w:asciiTheme="minorEastAsia" w:eastAsiaTheme="minorEastAsia" w:hAnsiTheme="minorEastAsia" w:cs="Tahoma" w:hint="eastAsia"/>
          <w:color w:val="000000"/>
          <w:kern w:val="0"/>
          <w:sz w:val="24"/>
        </w:rPr>
        <w:t xml:space="preserve">  </w:t>
      </w:r>
      <w:r w:rsidR="00380528" w:rsidRPr="00631E12">
        <w:rPr>
          <w:rFonts w:asciiTheme="minorEastAsia" w:eastAsiaTheme="minorEastAsia" w:hAnsiTheme="minorEastAsia" w:cs="Tahoma" w:hint="eastAsia"/>
          <w:color w:val="000000"/>
          <w:kern w:val="0"/>
          <w:sz w:val="24"/>
        </w:rPr>
        <w:t>国家助学贷款每学年集中办理一次，具体时间及要求由</w:t>
      </w:r>
      <w:r w:rsidR="00A870C6" w:rsidRPr="00631E12">
        <w:rPr>
          <w:rFonts w:asciiTheme="minorEastAsia" w:eastAsiaTheme="minorEastAsia" w:hAnsiTheme="minorEastAsia" w:cs="Tahoma" w:hint="eastAsia"/>
          <w:color w:val="000000"/>
          <w:kern w:val="0"/>
          <w:sz w:val="24"/>
        </w:rPr>
        <w:t>学生资助管理中心</w:t>
      </w:r>
      <w:r w:rsidR="00380528" w:rsidRPr="00631E12">
        <w:rPr>
          <w:rFonts w:asciiTheme="minorEastAsia" w:eastAsiaTheme="minorEastAsia" w:hAnsiTheme="minorEastAsia" w:cs="Tahoma" w:hint="eastAsia"/>
          <w:color w:val="000000"/>
          <w:kern w:val="0"/>
          <w:sz w:val="24"/>
        </w:rPr>
        <w:t>根据学校实际情况予以安排。</w:t>
      </w:r>
    </w:p>
    <w:p w:rsidR="00380528" w:rsidRPr="00631E12" w:rsidRDefault="0014039C" w:rsidP="004378FC">
      <w:pPr>
        <w:widowControl/>
        <w:shd w:val="clear" w:color="auto" w:fill="FFFFFF"/>
        <w:spacing w:line="360" w:lineRule="auto"/>
        <w:ind w:firstLineChars="100" w:firstLine="241"/>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第十</w:t>
      </w:r>
      <w:r w:rsidR="00BC3E5F" w:rsidRPr="00631E12">
        <w:rPr>
          <w:rFonts w:asciiTheme="minorEastAsia" w:eastAsiaTheme="minorEastAsia" w:hAnsiTheme="minorEastAsia" w:cs="Tahoma" w:hint="eastAsia"/>
          <w:b/>
          <w:color w:val="000000"/>
          <w:kern w:val="0"/>
          <w:sz w:val="24"/>
        </w:rPr>
        <w:t>四</w:t>
      </w:r>
      <w:r w:rsidR="00380528" w:rsidRPr="00631E12">
        <w:rPr>
          <w:rFonts w:asciiTheme="minorEastAsia" w:eastAsiaTheme="minorEastAsia" w:hAnsiTheme="minorEastAsia" w:cs="Tahoma" w:hint="eastAsia"/>
          <w:b/>
          <w:color w:val="000000"/>
          <w:kern w:val="0"/>
          <w:sz w:val="24"/>
        </w:rPr>
        <w:t>条</w:t>
      </w:r>
      <w:r w:rsidR="001644CF" w:rsidRPr="00631E12">
        <w:rPr>
          <w:rFonts w:asciiTheme="minorEastAsia" w:eastAsiaTheme="minorEastAsia" w:hAnsiTheme="minorEastAsia" w:cs="Tahoma" w:hint="eastAsia"/>
          <w:color w:val="000000"/>
          <w:kern w:val="0"/>
          <w:sz w:val="24"/>
        </w:rPr>
        <w:t xml:space="preserve"> </w:t>
      </w:r>
      <w:r w:rsidR="00380528" w:rsidRPr="00631E12">
        <w:rPr>
          <w:rFonts w:asciiTheme="minorEastAsia" w:eastAsiaTheme="minorEastAsia" w:hAnsiTheme="minorEastAsia" w:cs="Tahoma" w:hint="eastAsia"/>
          <w:color w:val="000000"/>
          <w:kern w:val="0"/>
          <w:sz w:val="24"/>
        </w:rPr>
        <w:t>国家助学贷款利率按中国人民银行公布的法定贷款利率和国家有关利率政策执行。</w:t>
      </w:r>
    </w:p>
    <w:p w:rsidR="00380528" w:rsidRPr="00380528" w:rsidRDefault="00BC3E5F" w:rsidP="004378FC">
      <w:pPr>
        <w:widowControl/>
        <w:shd w:val="clear" w:color="auto" w:fill="FFFFFF"/>
        <w:spacing w:line="360" w:lineRule="auto"/>
        <w:ind w:firstLineChars="100" w:firstLine="241"/>
        <w:jc w:val="left"/>
        <w:rPr>
          <w:rFonts w:asciiTheme="minorEastAsia" w:eastAsiaTheme="minorEastAsia" w:hAnsiTheme="minorEastAsia" w:cs="Tahoma"/>
          <w:color w:val="000000"/>
          <w:kern w:val="0"/>
          <w:sz w:val="24"/>
        </w:rPr>
      </w:pPr>
      <w:r w:rsidRPr="00631E12">
        <w:rPr>
          <w:rFonts w:asciiTheme="minorEastAsia" w:eastAsiaTheme="minorEastAsia" w:hAnsiTheme="minorEastAsia" w:cs="Tahoma" w:hint="eastAsia"/>
          <w:b/>
          <w:color w:val="000000"/>
          <w:kern w:val="0"/>
          <w:sz w:val="24"/>
        </w:rPr>
        <w:t>第十五</w:t>
      </w:r>
      <w:r w:rsidR="00380528" w:rsidRPr="00631E12">
        <w:rPr>
          <w:rFonts w:asciiTheme="minorEastAsia" w:eastAsiaTheme="minorEastAsia" w:hAnsiTheme="minorEastAsia" w:cs="Tahoma" w:hint="eastAsia"/>
          <w:b/>
          <w:color w:val="000000"/>
          <w:kern w:val="0"/>
          <w:sz w:val="24"/>
        </w:rPr>
        <w:t>条</w:t>
      </w:r>
      <w:r w:rsidR="008C61B4" w:rsidRPr="00631E12">
        <w:rPr>
          <w:rFonts w:asciiTheme="minorEastAsia" w:eastAsiaTheme="minorEastAsia" w:hAnsiTheme="minorEastAsia" w:cs="Tahoma" w:hint="eastAsia"/>
          <w:b/>
          <w:color w:val="000000"/>
          <w:kern w:val="0"/>
          <w:sz w:val="24"/>
        </w:rPr>
        <w:t xml:space="preserve"> </w:t>
      </w:r>
      <w:r w:rsidR="008C61B4" w:rsidRPr="00631E12">
        <w:rPr>
          <w:rFonts w:asciiTheme="minorEastAsia" w:eastAsiaTheme="minorEastAsia" w:hAnsiTheme="minorEastAsia" w:hint="eastAsia"/>
          <w:sz w:val="24"/>
        </w:rPr>
        <w:t>本办法自颁布之日起实施，</w:t>
      </w:r>
      <w:r w:rsidR="004378FC">
        <w:rPr>
          <w:rFonts w:asciiTheme="minorEastAsia" w:eastAsiaTheme="minorEastAsia" w:hAnsiTheme="minorEastAsia" w:hint="eastAsia"/>
          <w:sz w:val="24"/>
        </w:rPr>
        <w:t>由</w:t>
      </w:r>
      <w:r w:rsidR="008C61B4" w:rsidRPr="00631E12">
        <w:rPr>
          <w:rFonts w:asciiTheme="minorEastAsia" w:eastAsiaTheme="minorEastAsia" w:hAnsiTheme="minorEastAsia" w:hint="eastAsia"/>
          <w:sz w:val="24"/>
        </w:rPr>
        <w:t>学生</w:t>
      </w:r>
      <w:r w:rsidR="003C370B">
        <w:rPr>
          <w:rFonts w:asciiTheme="minorEastAsia" w:eastAsiaTheme="minorEastAsia" w:hAnsiTheme="minorEastAsia" w:hint="eastAsia"/>
          <w:sz w:val="24"/>
        </w:rPr>
        <w:t>资助管理中心负责</w:t>
      </w:r>
      <w:r w:rsidR="008C61B4" w:rsidRPr="00631E12">
        <w:rPr>
          <w:rFonts w:asciiTheme="minorEastAsia" w:eastAsiaTheme="minorEastAsia" w:hAnsiTheme="minorEastAsia" w:hint="eastAsia"/>
          <w:sz w:val="24"/>
        </w:rPr>
        <w:t>解释</w:t>
      </w:r>
      <w:r w:rsidR="0014039C" w:rsidRPr="00631E12">
        <w:rPr>
          <w:rFonts w:asciiTheme="minorEastAsia" w:eastAsiaTheme="minorEastAsia" w:hAnsiTheme="minorEastAsia" w:cs="Tahoma" w:hint="eastAsia"/>
          <w:color w:val="000000"/>
          <w:kern w:val="0"/>
          <w:sz w:val="24"/>
        </w:rPr>
        <w:t>。</w:t>
      </w:r>
    </w:p>
    <w:p w:rsidR="00380528" w:rsidRPr="007043E1" w:rsidRDefault="00380528" w:rsidP="007043E1">
      <w:pPr>
        <w:spacing w:line="360" w:lineRule="auto"/>
        <w:rPr>
          <w:rFonts w:asciiTheme="minorEastAsia" w:eastAsiaTheme="minorEastAsia" w:hAnsiTheme="minorEastAsia"/>
          <w:color w:val="000000"/>
          <w:sz w:val="28"/>
          <w:szCs w:val="28"/>
          <w:shd w:val="clear" w:color="auto" w:fill="FFFFFF"/>
        </w:rPr>
      </w:pPr>
    </w:p>
    <w:sectPr w:rsidR="00380528" w:rsidRPr="00704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0E" w:rsidRDefault="0001070E" w:rsidP="004E3279">
      <w:r>
        <w:separator/>
      </w:r>
    </w:p>
  </w:endnote>
  <w:endnote w:type="continuationSeparator" w:id="0">
    <w:p w:rsidR="0001070E" w:rsidRDefault="0001070E" w:rsidP="004E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0E" w:rsidRDefault="0001070E" w:rsidP="004E3279">
      <w:r>
        <w:separator/>
      </w:r>
    </w:p>
  </w:footnote>
  <w:footnote w:type="continuationSeparator" w:id="0">
    <w:p w:rsidR="0001070E" w:rsidRDefault="0001070E" w:rsidP="004E3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28"/>
    <w:rsid w:val="0001070E"/>
    <w:rsid w:val="00130888"/>
    <w:rsid w:val="0014039C"/>
    <w:rsid w:val="00161D97"/>
    <w:rsid w:val="001644CF"/>
    <w:rsid w:val="003602B7"/>
    <w:rsid w:val="00380528"/>
    <w:rsid w:val="003C370B"/>
    <w:rsid w:val="004378FC"/>
    <w:rsid w:val="0044368E"/>
    <w:rsid w:val="004E3279"/>
    <w:rsid w:val="005D54DD"/>
    <w:rsid w:val="005E20B5"/>
    <w:rsid w:val="00631E12"/>
    <w:rsid w:val="00686C73"/>
    <w:rsid w:val="006A7617"/>
    <w:rsid w:val="007043E1"/>
    <w:rsid w:val="007520BC"/>
    <w:rsid w:val="00805DF0"/>
    <w:rsid w:val="008838CD"/>
    <w:rsid w:val="008C61B4"/>
    <w:rsid w:val="0091103B"/>
    <w:rsid w:val="009C329B"/>
    <w:rsid w:val="009D0C17"/>
    <w:rsid w:val="00A870C6"/>
    <w:rsid w:val="00B44859"/>
    <w:rsid w:val="00B614B6"/>
    <w:rsid w:val="00BC3E5F"/>
    <w:rsid w:val="00BE24D4"/>
    <w:rsid w:val="00C108FC"/>
    <w:rsid w:val="00C453CB"/>
    <w:rsid w:val="00C84E9D"/>
    <w:rsid w:val="00D417AF"/>
    <w:rsid w:val="00D454E6"/>
    <w:rsid w:val="00E97AC9"/>
    <w:rsid w:val="00F1349B"/>
    <w:rsid w:val="00F6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28"/>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uiPriority w:val="9"/>
    <w:qFormat/>
    <w:rsid w:val="007520BC"/>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0BC"/>
    <w:rPr>
      <w:b/>
      <w:bCs/>
      <w:kern w:val="44"/>
      <w:sz w:val="44"/>
      <w:szCs w:val="44"/>
    </w:rPr>
  </w:style>
  <w:style w:type="paragraph" w:styleId="a3">
    <w:name w:val="Subtitle"/>
    <w:basedOn w:val="a"/>
    <w:next w:val="a"/>
    <w:link w:val="Char"/>
    <w:uiPriority w:val="11"/>
    <w:qFormat/>
    <w:rsid w:val="007520BC"/>
    <w:pPr>
      <w:spacing w:before="240" w:after="60" w:line="312" w:lineRule="atLeast"/>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7520BC"/>
    <w:rPr>
      <w:rFonts w:asciiTheme="majorHAnsi" w:eastAsia="宋体" w:hAnsiTheme="majorHAnsi" w:cstheme="majorBidi"/>
      <w:b/>
      <w:bCs/>
      <w:kern w:val="28"/>
      <w:sz w:val="32"/>
      <w:szCs w:val="32"/>
    </w:rPr>
  </w:style>
  <w:style w:type="paragraph" w:styleId="a4">
    <w:name w:val="List Paragraph"/>
    <w:basedOn w:val="a"/>
    <w:uiPriority w:val="34"/>
    <w:qFormat/>
    <w:rsid w:val="007520BC"/>
    <w:pPr>
      <w:ind w:firstLineChars="200" w:firstLine="420"/>
    </w:pPr>
  </w:style>
  <w:style w:type="character" w:customStyle="1" w:styleId="apple-converted-space">
    <w:name w:val="apple-converted-space"/>
    <w:basedOn w:val="a0"/>
    <w:rsid w:val="00380528"/>
  </w:style>
  <w:style w:type="paragraph" w:styleId="a5">
    <w:name w:val="header"/>
    <w:basedOn w:val="a"/>
    <w:link w:val="Char0"/>
    <w:uiPriority w:val="99"/>
    <w:unhideWhenUsed/>
    <w:rsid w:val="004E32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E3279"/>
    <w:rPr>
      <w:rFonts w:ascii="Times New Roman" w:eastAsia="宋体" w:hAnsi="Times New Roman" w:cs="Times New Roman"/>
      <w:sz w:val="18"/>
      <w:szCs w:val="18"/>
    </w:rPr>
  </w:style>
  <w:style w:type="paragraph" w:styleId="a6">
    <w:name w:val="footer"/>
    <w:basedOn w:val="a"/>
    <w:link w:val="Char1"/>
    <w:uiPriority w:val="99"/>
    <w:unhideWhenUsed/>
    <w:rsid w:val="004E3279"/>
    <w:pPr>
      <w:tabs>
        <w:tab w:val="center" w:pos="4153"/>
        <w:tab w:val="right" w:pos="8306"/>
      </w:tabs>
      <w:snapToGrid w:val="0"/>
      <w:jc w:val="left"/>
    </w:pPr>
    <w:rPr>
      <w:sz w:val="18"/>
      <w:szCs w:val="18"/>
    </w:rPr>
  </w:style>
  <w:style w:type="character" w:customStyle="1" w:styleId="Char1">
    <w:name w:val="页脚 Char"/>
    <w:basedOn w:val="a0"/>
    <w:link w:val="a6"/>
    <w:uiPriority w:val="99"/>
    <w:rsid w:val="004E32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28"/>
    <w:pPr>
      <w:widowControl w:val="0"/>
      <w:spacing w:line="240" w:lineRule="auto"/>
      <w:jc w:val="both"/>
    </w:pPr>
    <w:rPr>
      <w:rFonts w:ascii="Times New Roman" w:eastAsia="宋体" w:hAnsi="Times New Roman" w:cs="Times New Roman"/>
      <w:szCs w:val="24"/>
    </w:rPr>
  </w:style>
  <w:style w:type="paragraph" w:styleId="1">
    <w:name w:val="heading 1"/>
    <w:basedOn w:val="a"/>
    <w:next w:val="a"/>
    <w:link w:val="1Char"/>
    <w:uiPriority w:val="9"/>
    <w:qFormat/>
    <w:rsid w:val="007520BC"/>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0BC"/>
    <w:rPr>
      <w:b/>
      <w:bCs/>
      <w:kern w:val="44"/>
      <w:sz w:val="44"/>
      <w:szCs w:val="44"/>
    </w:rPr>
  </w:style>
  <w:style w:type="paragraph" w:styleId="a3">
    <w:name w:val="Subtitle"/>
    <w:basedOn w:val="a"/>
    <w:next w:val="a"/>
    <w:link w:val="Char"/>
    <w:uiPriority w:val="11"/>
    <w:qFormat/>
    <w:rsid w:val="007520BC"/>
    <w:pPr>
      <w:spacing w:before="240" w:after="60" w:line="312" w:lineRule="atLeast"/>
      <w:jc w:val="center"/>
      <w:outlineLvl w:val="1"/>
    </w:pPr>
    <w:rPr>
      <w:rFonts w:asciiTheme="majorHAnsi" w:hAnsiTheme="majorHAnsi" w:cstheme="majorBidi"/>
      <w:b/>
      <w:bCs/>
      <w:kern w:val="28"/>
      <w:sz w:val="32"/>
      <w:szCs w:val="32"/>
    </w:rPr>
  </w:style>
  <w:style w:type="character" w:customStyle="1" w:styleId="Char">
    <w:name w:val="副标题 Char"/>
    <w:basedOn w:val="a0"/>
    <w:link w:val="a3"/>
    <w:uiPriority w:val="11"/>
    <w:rsid w:val="007520BC"/>
    <w:rPr>
      <w:rFonts w:asciiTheme="majorHAnsi" w:eastAsia="宋体" w:hAnsiTheme="majorHAnsi" w:cstheme="majorBidi"/>
      <w:b/>
      <w:bCs/>
      <w:kern w:val="28"/>
      <w:sz w:val="32"/>
      <w:szCs w:val="32"/>
    </w:rPr>
  </w:style>
  <w:style w:type="paragraph" w:styleId="a4">
    <w:name w:val="List Paragraph"/>
    <w:basedOn w:val="a"/>
    <w:uiPriority w:val="34"/>
    <w:qFormat/>
    <w:rsid w:val="007520BC"/>
    <w:pPr>
      <w:ind w:firstLineChars="200" w:firstLine="420"/>
    </w:pPr>
  </w:style>
  <w:style w:type="character" w:customStyle="1" w:styleId="apple-converted-space">
    <w:name w:val="apple-converted-space"/>
    <w:basedOn w:val="a0"/>
    <w:rsid w:val="00380528"/>
  </w:style>
  <w:style w:type="paragraph" w:styleId="a5">
    <w:name w:val="header"/>
    <w:basedOn w:val="a"/>
    <w:link w:val="Char0"/>
    <w:uiPriority w:val="99"/>
    <w:unhideWhenUsed/>
    <w:rsid w:val="004E32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E3279"/>
    <w:rPr>
      <w:rFonts w:ascii="Times New Roman" w:eastAsia="宋体" w:hAnsi="Times New Roman" w:cs="Times New Roman"/>
      <w:sz w:val="18"/>
      <w:szCs w:val="18"/>
    </w:rPr>
  </w:style>
  <w:style w:type="paragraph" w:styleId="a6">
    <w:name w:val="footer"/>
    <w:basedOn w:val="a"/>
    <w:link w:val="Char1"/>
    <w:uiPriority w:val="99"/>
    <w:unhideWhenUsed/>
    <w:rsid w:val="004E3279"/>
    <w:pPr>
      <w:tabs>
        <w:tab w:val="center" w:pos="4153"/>
        <w:tab w:val="right" w:pos="8306"/>
      </w:tabs>
      <w:snapToGrid w:val="0"/>
      <w:jc w:val="left"/>
    </w:pPr>
    <w:rPr>
      <w:sz w:val="18"/>
      <w:szCs w:val="18"/>
    </w:rPr>
  </w:style>
  <w:style w:type="character" w:customStyle="1" w:styleId="Char1">
    <w:name w:val="页脚 Char"/>
    <w:basedOn w:val="a0"/>
    <w:link w:val="a6"/>
    <w:uiPriority w:val="99"/>
    <w:rsid w:val="004E32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37394">
      <w:bodyDiv w:val="1"/>
      <w:marLeft w:val="0"/>
      <w:marRight w:val="0"/>
      <w:marTop w:val="0"/>
      <w:marBottom w:val="0"/>
      <w:divBdr>
        <w:top w:val="none" w:sz="0" w:space="0" w:color="auto"/>
        <w:left w:val="none" w:sz="0" w:space="0" w:color="auto"/>
        <w:bottom w:val="none" w:sz="0" w:space="0" w:color="auto"/>
        <w:right w:val="none" w:sz="0" w:space="0" w:color="auto"/>
      </w:divBdr>
    </w:div>
    <w:div w:id="21295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4</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颜丽苹</dc:creator>
  <cp:lastModifiedBy>颜丽苹</cp:lastModifiedBy>
  <cp:revision>58</cp:revision>
  <cp:lastPrinted>2018-05-07T07:23:00Z</cp:lastPrinted>
  <dcterms:created xsi:type="dcterms:W3CDTF">2018-05-07T03:23:00Z</dcterms:created>
  <dcterms:modified xsi:type="dcterms:W3CDTF">2020-11-02T03:06:00Z</dcterms:modified>
</cp:coreProperties>
</file>