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6A3" w:rsidRPr="00130B21" w:rsidRDefault="007D16A3" w:rsidP="007D16A3">
      <w:pPr>
        <w:jc w:val="center"/>
        <w:rPr>
          <w:rFonts w:ascii="仿宋_GB2312" w:eastAsia="仿宋_GB2312"/>
          <w:b/>
          <w:sz w:val="44"/>
          <w:szCs w:val="44"/>
        </w:rPr>
      </w:pPr>
      <w:r w:rsidRPr="00130B21">
        <w:rPr>
          <w:rFonts w:ascii="仿宋_GB2312" w:eastAsia="仿宋_GB2312" w:hint="eastAsia"/>
          <w:b/>
          <w:sz w:val="44"/>
          <w:szCs w:val="44"/>
        </w:rPr>
        <w:t>上海立达学院上海市奖学金评审办法</w:t>
      </w:r>
    </w:p>
    <w:p w:rsidR="007D16A3" w:rsidRPr="00130B21" w:rsidRDefault="007D16A3" w:rsidP="007D16A3">
      <w:pPr>
        <w:ind w:firstLineChars="200" w:firstLine="640"/>
        <w:rPr>
          <w:rFonts w:ascii="仿宋_GB2312" w:eastAsia="仿宋_GB2312"/>
          <w:sz w:val="32"/>
          <w:szCs w:val="32"/>
        </w:rPr>
      </w:pPr>
      <w:r w:rsidRPr="00AD0011">
        <w:rPr>
          <w:rFonts w:ascii="仿宋_GB2312" w:eastAsia="仿宋_GB2312" w:hAnsiTheme="minorEastAsia" w:hint="eastAsia"/>
          <w:color w:val="000000"/>
          <w:sz w:val="32"/>
          <w:szCs w:val="32"/>
        </w:rPr>
        <w:t>根据财政部 教育部 人力资源社会保障部 退役军人部 中央军委国防动员部关于印发《学生资助资金管理办法》的通知（财科教〔2019〕19</w:t>
      </w:r>
      <w:r>
        <w:rPr>
          <w:rFonts w:ascii="仿宋_GB2312" w:eastAsia="仿宋_GB2312" w:hAnsiTheme="minorEastAsia" w:hint="eastAsia"/>
          <w:color w:val="000000"/>
          <w:sz w:val="32"/>
          <w:szCs w:val="32"/>
        </w:rPr>
        <w:t>号）以及</w:t>
      </w:r>
      <w:r w:rsidRPr="00AD0011">
        <w:rPr>
          <w:rFonts w:ascii="仿宋_GB2312" w:eastAsia="仿宋_GB2312" w:hAnsiTheme="minorEastAsia" w:hint="eastAsia"/>
          <w:color w:val="000000"/>
          <w:sz w:val="32"/>
          <w:szCs w:val="32"/>
        </w:rPr>
        <w:t>上海市教育委员会 上海市财政局 上海市退役军人事务局 上海市人民政府征兵办公室关于印发《上海市普通高等学校学生资助资金管理实施办法》的通知（沪教委规〔2020〕2号）</w:t>
      </w:r>
      <w:r w:rsidRPr="00130B21">
        <w:rPr>
          <w:rFonts w:ascii="仿宋_GB2312" w:eastAsia="仿宋_GB2312" w:hint="eastAsia"/>
          <w:sz w:val="32"/>
          <w:szCs w:val="32"/>
        </w:rPr>
        <w:t>文件精神，结合我校实际情况，特制定本办法。</w:t>
      </w:r>
    </w:p>
    <w:p w:rsidR="007D16A3" w:rsidRPr="00130B21" w:rsidRDefault="007D16A3" w:rsidP="007D16A3">
      <w:pPr>
        <w:ind w:firstLineChars="200" w:firstLine="640"/>
        <w:rPr>
          <w:rFonts w:ascii="仿宋_GB2312" w:eastAsia="仿宋_GB2312"/>
          <w:sz w:val="32"/>
          <w:szCs w:val="32"/>
        </w:rPr>
      </w:pPr>
      <w:r w:rsidRPr="00130B21">
        <w:rPr>
          <w:rFonts w:ascii="仿宋_GB2312" w:eastAsia="仿宋_GB2312" w:hint="eastAsia"/>
          <w:sz w:val="32"/>
          <w:szCs w:val="32"/>
        </w:rPr>
        <w:t>一、申请对象</w:t>
      </w:r>
    </w:p>
    <w:p w:rsidR="007D16A3" w:rsidRPr="00130B21" w:rsidRDefault="007D16A3" w:rsidP="007D16A3">
      <w:pPr>
        <w:ind w:firstLineChars="200" w:firstLine="640"/>
        <w:rPr>
          <w:rFonts w:ascii="仿宋_GB2312" w:eastAsia="仿宋_GB2312"/>
          <w:sz w:val="32"/>
          <w:szCs w:val="32"/>
        </w:rPr>
      </w:pPr>
      <w:r w:rsidRPr="00130B21">
        <w:rPr>
          <w:rFonts w:ascii="仿宋_GB2312" w:eastAsia="仿宋_GB2312" w:hint="eastAsia"/>
          <w:sz w:val="32"/>
          <w:szCs w:val="32"/>
        </w:rPr>
        <w:t>本校全日制</w:t>
      </w:r>
      <w:r>
        <w:rPr>
          <w:rFonts w:ascii="仿宋_GB2312" w:eastAsia="仿宋_GB2312" w:hint="eastAsia"/>
          <w:sz w:val="32"/>
          <w:szCs w:val="32"/>
        </w:rPr>
        <w:t>注册在籍</w:t>
      </w:r>
      <w:r w:rsidRPr="00130B21">
        <w:rPr>
          <w:rFonts w:ascii="仿宋_GB2312" w:eastAsia="仿宋_GB2312" w:hint="eastAsia"/>
          <w:sz w:val="32"/>
          <w:szCs w:val="32"/>
        </w:rPr>
        <w:t>的学生中二年级以上（含二年级）特别优秀的</w:t>
      </w:r>
      <w:r>
        <w:rPr>
          <w:rFonts w:ascii="仿宋_GB2312" w:eastAsia="仿宋_GB2312" w:hint="eastAsia"/>
          <w:sz w:val="32"/>
          <w:szCs w:val="32"/>
        </w:rPr>
        <w:t>本专科</w:t>
      </w:r>
      <w:r w:rsidRPr="00130B21">
        <w:rPr>
          <w:rFonts w:ascii="仿宋_GB2312" w:eastAsia="仿宋_GB2312" w:hint="eastAsia"/>
          <w:sz w:val="32"/>
          <w:szCs w:val="32"/>
        </w:rPr>
        <w:t>学生。</w:t>
      </w:r>
    </w:p>
    <w:p w:rsidR="007D16A3" w:rsidRPr="00130B21" w:rsidRDefault="007D16A3" w:rsidP="007D16A3">
      <w:pPr>
        <w:ind w:firstLineChars="200" w:firstLine="640"/>
        <w:rPr>
          <w:rFonts w:ascii="仿宋_GB2312" w:eastAsia="仿宋_GB2312"/>
          <w:sz w:val="32"/>
          <w:szCs w:val="32"/>
        </w:rPr>
      </w:pPr>
      <w:r w:rsidRPr="00130B21">
        <w:rPr>
          <w:rFonts w:ascii="仿宋_GB2312" w:eastAsia="仿宋_GB2312" w:hint="eastAsia"/>
          <w:sz w:val="32"/>
          <w:szCs w:val="32"/>
        </w:rPr>
        <w:t>二、奖励标准</w:t>
      </w:r>
    </w:p>
    <w:p w:rsidR="007D16A3" w:rsidRPr="00130B21" w:rsidRDefault="007D16A3" w:rsidP="007D16A3">
      <w:pPr>
        <w:rPr>
          <w:rFonts w:ascii="仿宋_GB2312" w:eastAsia="仿宋_GB2312"/>
          <w:sz w:val="32"/>
          <w:szCs w:val="32"/>
        </w:rPr>
      </w:pPr>
      <w:r w:rsidRPr="00130B21">
        <w:rPr>
          <w:rFonts w:ascii="仿宋_GB2312" w:eastAsia="仿宋_GB2312" w:hint="eastAsia"/>
          <w:sz w:val="32"/>
          <w:szCs w:val="32"/>
        </w:rPr>
        <w:t xml:space="preserve">   每人每年8000元。</w:t>
      </w:r>
    </w:p>
    <w:p w:rsidR="007D16A3" w:rsidRPr="00130B21" w:rsidRDefault="007D16A3" w:rsidP="007D16A3">
      <w:pPr>
        <w:rPr>
          <w:rFonts w:ascii="仿宋_GB2312" w:eastAsia="仿宋_GB2312"/>
          <w:sz w:val="32"/>
          <w:szCs w:val="32"/>
        </w:rPr>
      </w:pPr>
      <w:r w:rsidRPr="00130B21">
        <w:rPr>
          <w:rFonts w:ascii="仿宋_GB2312" w:eastAsia="仿宋_GB2312" w:hint="eastAsia"/>
          <w:sz w:val="32"/>
          <w:szCs w:val="32"/>
        </w:rPr>
        <w:t xml:space="preserve">    三、申请条件</w:t>
      </w:r>
    </w:p>
    <w:p w:rsidR="007D16A3" w:rsidRPr="00067406" w:rsidRDefault="007D16A3" w:rsidP="007D16A3">
      <w:pPr>
        <w:ind w:firstLineChars="200" w:firstLine="640"/>
        <w:rPr>
          <w:rFonts w:ascii="仿宋_GB2312" w:eastAsia="仿宋_GB2312"/>
          <w:sz w:val="32"/>
          <w:szCs w:val="32"/>
        </w:rPr>
      </w:pPr>
      <w:r w:rsidRPr="00067406">
        <w:rPr>
          <w:rFonts w:ascii="仿宋_GB2312" w:eastAsia="仿宋_GB2312" w:hint="eastAsia"/>
          <w:sz w:val="32"/>
          <w:szCs w:val="32"/>
        </w:rPr>
        <w:t>1.</w:t>
      </w:r>
      <w:r w:rsidRPr="00067406">
        <w:rPr>
          <w:rFonts w:ascii="仿宋_GB2312" w:eastAsia="仿宋_GB2312" w:hAnsi="Calibri" w:hint="eastAsia"/>
          <w:color w:val="000000"/>
          <w:sz w:val="32"/>
          <w:szCs w:val="32"/>
        </w:rPr>
        <w:t>具有中华人民共和国国籍;</w:t>
      </w:r>
    </w:p>
    <w:p w:rsidR="007D16A3" w:rsidRPr="00130B21" w:rsidRDefault="007D16A3" w:rsidP="007D16A3">
      <w:pPr>
        <w:ind w:firstLineChars="200" w:firstLine="640"/>
        <w:rPr>
          <w:rFonts w:ascii="仿宋_GB2312" w:eastAsia="仿宋_GB2312"/>
          <w:sz w:val="32"/>
          <w:szCs w:val="32"/>
        </w:rPr>
      </w:pPr>
      <w:r>
        <w:rPr>
          <w:rFonts w:ascii="仿宋_GB2312" w:eastAsia="仿宋_GB2312" w:hint="eastAsia"/>
          <w:sz w:val="32"/>
          <w:szCs w:val="32"/>
        </w:rPr>
        <w:t>2.</w:t>
      </w:r>
      <w:r w:rsidRPr="00130B21">
        <w:rPr>
          <w:rFonts w:ascii="仿宋_GB2312" w:eastAsia="仿宋_GB2312" w:hint="eastAsia"/>
          <w:sz w:val="32"/>
          <w:szCs w:val="32"/>
        </w:rPr>
        <w:t>热爱社会主义祖国，拥护中国共产党的领导；</w:t>
      </w:r>
    </w:p>
    <w:p w:rsidR="007D16A3" w:rsidRPr="00130B21" w:rsidRDefault="007D16A3" w:rsidP="007D16A3">
      <w:pPr>
        <w:ind w:firstLineChars="200" w:firstLine="640"/>
        <w:rPr>
          <w:rFonts w:ascii="仿宋_GB2312" w:eastAsia="仿宋_GB2312"/>
          <w:sz w:val="32"/>
          <w:szCs w:val="32"/>
        </w:rPr>
      </w:pPr>
      <w:r>
        <w:rPr>
          <w:rFonts w:ascii="仿宋_GB2312" w:eastAsia="仿宋_GB2312" w:hint="eastAsia"/>
          <w:sz w:val="32"/>
          <w:szCs w:val="32"/>
        </w:rPr>
        <w:t>3</w:t>
      </w:r>
      <w:r w:rsidRPr="00130B21">
        <w:rPr>
          <w:rFonts w:ascii="仿宋_GB2312" w:eastAsia="仿宋_GB2312" w:hint="eastAsia"/>
          <w:sz w:val="32"/>
          <w:szCs w:val="32"/>
        </w:rPr>
        <w:t>.遵守宪法和法律，遵守学校规章制度；</w:t>
      </w:r>
    </w:p>
    <w:p w:rsidR="007D16A3" w:rsidRPr="00130B21" w:rsidRDefault="007D16A3" w:rsidP="007D16A3">
      <w:pPr>
        <w:ind w:firstLineChars="200" w:firstLine="640"/>
        <w:rPr>
          <w:rFonts w:ascii="仿宋_GB2312" w:eastAsia="仿宋_GB2312"/>
          <w:sz w:val="32"/>
          <w:szCs w:val="32"/>
        </w:rPr>
      </w:pPr>
      <w:r>
        <w:rPr>
          <w:rFonts w:ascii="仿宋_GB2312" w:eastAsia="仿宋_GB2312" w:hint="eastAsia"/>
          <w:sz w:val="32"/>
          <w:szCs w:val="32"/>
        </w:rPr>
        <w:t>4</w:t>
      </w:r>
      <w:r w:rsidRPr="00130B21">
        <w:rPr>
          <w:rFonts w:ascii="仿宋_GB2312" w:eastAsia="仿宋_GB2312" w:hint="eastAsia"/>
          <w:sz w:val="32"/>
          <w:szCs w:val="32"/>
        </w:rPr>
        <w:t>.诚实守信，道德品质优良；</w:t>
      </w:r>
    </w:p>
    <w:p w:rsidR="007D16A3" w:rsidRPr="00130B21" w:rsidRDefault="007D16A3" w:rsidP="007D16A3">
      <w:pPr>
        <w:ind w:firstLineChars="200" w:firstLine="640"/>
        <w:rPr>
          <w:rFonts w:ascii="仿宋_GB2312" w:eastAsia="仿宋_GB2312"/>
          <w:sz w:val="32"/>
          <w:szCs w:val="32"/>
        </w:rPr>
      </w:pPr>
      <w:r>
        <w:rPr>
          <w:rFonts w:ascii="仿宋_GB2312" w:eastAsia="仿宋_GB2312" w:hint="eastAsia"/>
          <w:sz w:val="32"/>
          <w:szCs w:val="32"/>
        </w:rPr>
        <w:t>5</w:t>
      </w:r>
      <w:r w:rsidRPr="00130B21">
        <w:rPr>
          <w:rFonts w:ascii="仿宋_GB2312" w:eastAsia="仿宋_GB2312" w:hint="eastAsia"/>
          <w:sz w:val="32"/>
          <w:szCs w:val="32"/>
        </w:rPr>
        <w:t>.在校期间学习成绩特别优秀，获得上一学年度的学校综合奖学金一等奖；</w:t>
      </w:r>
    </w:p>
    <w:p w:rsidR="007D16A3" w:rsidRPr="00130B21" w:rsidRDefault="007D16A3" w:rsidP="007D16A3">
      <w:pPr>
        <w:ind w:firstLineChars="200" w:firstLine="640"/>
        <w:rPr>
          <w:rFonts w:ascii="仿宋_GB2312" w:eastAsia="仿宋_GB2312"/>
          <w:sz w:val="32"/>
          <w:szCs w:val="32"/>
        </w:rPr>
      </w:pPr>
      <w:r>
        <w:rPr>
          <w:rFonts w:ascii="仿宋_GB2312" w:eastAsia="仿宋_GB2312" w:hint="eastAsia"/>
          <w:sz w:val="32"/>
          <w:szCs w:val="32"/>
        </w:rPr>
        <w:t>6</w:t>
      </w:r>
      <w:r w:rsidRPr="00130B21">
        <w:rPr>
          <w:rFonts w:ascii="仿宋_GB2312" w:eastAsia="仿宋_GB2312" w:hint="eastAsia"/>
          <w:sz w:val="32"/>
          <w:szCs w:val="32"/>
        </w:rPr>
        <w:t>.在社会实践、创新能力、综合素质等方面有突出表现。</w:t>
      </w:r>
    </w:p>
    <w:p w:rsidR="007D16A3" w:rsidRPr="00130B21" w:rsidRDefault="007D16A3" w:rsidP="007D16A3">
      <w:pPr>
        <w:ind w:firstLineChars="200" w:firstLine="640"/>
        <w:rPr>
          <w:rFonts w:ascii="仿宋_GB2312" w:eastAsia="仿宋_GB2312"/>
          <w:sz w:val="32"/>
          <w:szCs w:val="32"/>
        </w:rPr>
      </w:pPr>
      <w:r w:rsidRPr="00130B21">
        <w:rPr>
          <w:rFonts w:ascii="仿宋_GB2312" w:eastAsia="仿宋_GB2312" w:hint="eastAsia"/>
          <w:sz w:val="32"/>
          <w:szCs w:val="32"/>
        </w:rPr>
        <w:t>四、评审原则</w:t>
      </w:r>
    </w:p>
    <w:p w:rsidR="007D16A3" w:rsidRPr="00130B21" w:rsidRDefault="007D16A3" w:rsidP="007D16A3">
      <w:pPr>
        <w:ind w:firstLineChars="200" w:firstLine="640"/>
        <w:rPr>
          <w:rFonts w:ascii="仿宋_GB2312" w:eastAsia="仿宋_GB2312"/>
          <w:sz w:val="32"/>
          <w:szCs w:val="32"/>
        </w:rPr>
      </w:pPr>
      <w:r w:rsidRPr="00130B21">
        <w:rPr>
          <w:rFonts w:ascii="仿宋_GB2312" w:eastAsia="仿宋_GB2312" w:hint="eastAsia"/>
          <w:sz w:val="32"/>
          <w:szCs w:val="32"/>
        </w:rPr>
        <w:lastRenderedPageBreak/>
        <w:t>1.上海市奖学金每学年评审一次，学校根据上海市教委下达的奖励名额开展评审工作。上海市奖学金的评审工作应该按照公开、公平、公正、择优的原则进行。</w:t>
      </w:r>
    </w:p>
    <w:p w:rsidR="007D16A3" w:rsidRPr="00326E8A" w:rsidRDefault="007D16A3" w:rsidP="007D16A3">
      <w:pPr>
        <w:ind w:firstLineChars="200" w:firstLine="640"/>
        <w:rPr>
          <w:rFonts w:ascii="仿宋_GB2312" w:eastAsia="仿宋_GB2312"/>
          <w:sz w:val="32"/>
          <w:szCs w:val="32"/>
        </w:rPr>
      </w:pPr>
      <w:r w:rsidRPr="00326E8A">
        <w:rPr>
          <w:rFonts w:ascii="仿宋_GB2312" w:eastAsia="仿宋_GB2312" w:hint="eastAsia"/>
          <w:sz w:val="32"/>
          <w:szCs w:val="32"/>
        </w:rPr>
        <w:t>2.</w:t>
      </w:r>
      <w:r w:rsidRPr="00326E8A">
        <w:rPr>
          <w:rFonts w:ascii="仿宋_GB2312" w:eastAsia="仿宋_GB2312" w:cs="Arial" w:hint="eastAsia"/>
          <w:color w:val="191919"/>
          <w:sz w:val="32"/>
          <w:szCs w:val="32"/>
          <w:bdr w:val="none" w:sz="0" w:space="0" w:color="auto" w:frame="1"/>
        </w:rPr>
        <w:t>同一学年内，获得</w:t>
      </w:r>
      <w:r>
        <w:rPr>
          <w:rFonts w:ascii="仿宋_GB2312" w:eastAsia="仿宋_GB2312" w:cs="Arial" w:hint="eastAsia"/>
          <w:color w:val="191919"/>
          <w:sz w:val="32"/>
          <w:szCs w:val="32"/>
          <w:bdr w:val="none" w:sz="0" w:space="0" w:color="auto" w:frame="1"/>
        </w:rPr>
        <w:t>上海市</w:t>
      </w:r>
      <w:r w:rsidRPr="00326E8A">
        <w:rPr>
          <w:rFonts w:ascii="仿宋_GB2312" w:eastAsia="仿宋_GB2312" w:cs="Arial" w:hint="eastAsia"/>
          <w:color w:val="191919"/>
          <w:sz w:val="32"/>
          <w:szCs w:val="32"/>
          <w:bdr w:val="none" w:sz="0" w:space="0" w:color="auto" w:frame="1"/>
        </w:rPr>
        <w:t>奖学金的家庭经济困难学生可以同时申请并获得国家助学金，但不能同时获得国家</w:t>
      </w:r>
      <w:r>
        <w:rPr>
          <w:rFonts w:ascii="仿宋_GB2312" w:eastAsia="仿宋_GB2312" w:cs="Arial" w:hint="eastAsia"/>
          <w:color w:val="191919"/>
          <w:sz w:val="32"/>
          <w:szCs w:val="32"/>
          <w:bdr w:val="none" w:sz="0" w:space="0" w:color="auto" w:frame="1"/>
        </w:rPr>
        <w:t>奖学金</w:t>
      </w:r>
      <w:r w:rsidRPr="00326E8A">
        <w:rPr>
          <w:rFonts w:ascii="仿宋_GB2312" w:eastAsia="仿宋_GB2312" w:cs="Arial" w:hint="eastAsia"/>
          <w:color w:val="191919"/>
          <w:sz w:val="32"/>
          <w:szCs w:val="32"/>
          <w:bdr w:val="none" w:sz="0" w:space="0" w:color="auto" w:frame="1"/>
        </w:rPr>
        <w:t>或</w:t>
      </w:r>
      <w:r>
        <w:rPr>
          <w:rFonts w:ascii="仿宋_GB2312" w:eastAsia="仿宋_GB2312" w:cs="Arial" w:hint="eastAsia"/>
          <w:color w:val="191919"/>
          <w:sz w:val="32"/>
          <w:szCs w:val="32"/>
          <w:bdr w:val="none" w:sz="0" w:space="0" w:color="auto" w:frame="1"/>
        </w:rPr>
        <w:t>国家励志</w:t>
      </w:r>
      <w:r w:rsidRPr="00326E8A">
        <w:rPr>
          <w:rFonts w:ascii="仿宋_GB2312" w:eastAsia="仿宋_GB2312" w:cs="Arial" w:hint="eastAsia"/>
          <w:color w:val="191919"/>
          <w:sz w:val="32"/>
          <w:szCs w:val="32"/>
          <w:bdr w:val="none" w:sz="0" w:space="0" w:color="auto" w:frame="1"/>
        </w:rPr>
        <w:t>奖学金。</w:t>
      </w:r>
    </w:p>
    <w:p w:rsidR="007D16A3" w:rsidRPr="00130B21" w:rsidRDefault="007D16A3" w:rsidP="007D16A3">
      <w:pPr>
        <w:ind w:firstLineChars="200" w:firstLine="640"/>
        <w:rPr>
          <w:rFonts w:ascii="仿宋_GB2312" w:eastAsia="仿宋_GB2312"/>
          <w:sz w:val="32"/>
          <w:szCs w:val="32"/>
        </w:rPr>
      </w:pPr>
      <w:r w:rsidRPr="00130B21">
        <w:rPr>
          <w:rFonts w:ascii="仿宋_GB2312" w:eastAsia="仿宋_GB2312" w:hint="eastAsia"/>
          <w:sz w:val="32"/>
          <w:szCs w:val="32"/>
        </w:rPr>
        <w:t>3.上海市奖学金与学校综合奖学金荣誉兼得，奖金不兼得，取高者。</w:t>
      </w:r>
    </w:p>
    <w:p w:rsidR="007D16A3" w:rsidRPr="00130B21" w:rsidRDefault="007D16A3" w:rsidP="007D16A3">
      <w:pPr>
        <w:rPr>
          <w:rFonts w:ascii="仿宋_GB2312" w:eastAsia="仿宋_GB2312"/>
          <w:sz w:val="32"/>
          <w:szCs w:val="32"/>
        </w:rPr>
      </w:pPr>
      <w:r w:rsidRPr="00130B21">
        <w:rPr>
          <w:rFonts w:ascii="仿宋_GB2312" w:eastAsia="仿宋_GB2312" w:hint="eastAsia"/>
          <w:sz w:val="32"/>
          <w:szCs w:val="32"/>
        </w:rPr>
        <w:t xml:space="preserve">   五、评审程序</w:t>
      </w:r>
    </w:p>
    <w:p w:rsidR="007D16A3" w:rsidRPr="00130B21" w:rsidRDefault="007D16A3" w:rsidP="007D16A3">
      <w:pPr>
        <w:ind w:firstLineChars="100" w:firstLine="320"/>
        <w:rPr>
          <w:rFonts w:ascii="仿宋_GB2312" w:eastAsia="仿宋_GB2312"/>
          <w:sz w:val="32"/>
          <w:szCs w:val="32"/>
        </w:rPr>
      </w:pPr>
      <w:r w:rsidRPr="00130B21">
        <w:rPr>
          <w:rFonts w:ascii="仿宋_GB2312" w:eastAsia="仿宋_GB2312" w:hint="eastAsia"/>
          <w:sz w:val="32"/>
          <w:szCs w:val="32"/>
        </w:rPr>
        <w:t xml:space="preserve"> 1.学生根据上海市奖学金的基本申请条件提出申请，填写申请表。</w:t>
      </w:r>
    </w:p>
    <w:p w:rsidR="007D16A3" w:rsidRPr="00130B21" w:rsidRDefault="007D16A3" w:rsidP="007D16A3">
      <w:pPr>
        <w:ind w:firstLineChars="152" w:firstLine="486"/>
        <w:rPr>
          <w:rFonts w:ascii="仿宋_GB2312" w:eastAsia="仿宋_GB2312"/>
          <w:sz w:val="32"/>
          <w:szCs w:val="32"/>
        </w:rPr>
      </w:pPr>
      <w:r w:rsidRPr="00130B21">
        <w:rPr>
          <w:rFonts w:ascii="仿宋_GB2312" w:eastAsia="仿宋_GB2312" w:hint="eastAsia"/>
          <w:sz w:val="32"/>
          <w:szCs w:val="32"/>
        </w:rPr>
        <w:t>2.各二级学院根据学生的申请进行初审推荐，并将初审推荐名单上报学校奖励评审委员会。</w:t>
      </w:r>
    </w:p>
    <w:p w:rsidR="007D16A3" w:rsidRPr="00130B21" w:rsidRDefault="007D16A3" w:rsidP="007D16A3">
      <w:pPr>
        <w:ind w:firstLineChars="200" w:firstLine="640"/>
        <w:rPr>
          <w:rFonts w:ascii="仿宋_GB2312" w:eastAsia="仿宋_GB2312"/>
          <w:sz w:val="32"/>
          <w:szCs w:val="32"/>
        </w:rPr>
      </w:pPr>
      <w:r w:rsidRPr="00130B21">
        <w:rPr>
          <w:rFonts w:ascii="仿宋_GB2312" w:eastAsia="仿宋_GB2312" w:hint="eastAsia"/>
          <w:sz w:val="32"/>
          <w:szCs w:val="32"/>
        </w:rPr>
        <w:t>3.学校奖励评审委员会对各二级学院上报的初审推荐名单进行审核并组织评审答辩会，确定学校评审名单。</w:t>
      </w:r>
    </w:p>
    <w:p w:rsidR="007D16A3" w:rsidRPr="00130B21" w:rsidRDefault="007D16A3" w:rsidP="007D16A3">
      <w:pPr>
        <w:rPr>
          <w:rFonts w:ascii="仿宋_GB2312" w:eastAsia="仿宋_GB2312"/>
          <w:sz w:val="32"/>
          <w:szCs w:val="32"/>
        </w:rPr>
      </w:pPr>
      <w:r w:rsidRPr="00130B21">
        <w:rPr>
          <w:rFonts w:ascii="仿宋_GB2312" w:eastAsia="仿宋_GB2312" w:hint="eastAsia"/>
          <w:sz w:val="32"/>
          <w:szCs w:val="32"/>
        </w:rPr>
        <w:t xml:space="preserve">   4.学校评审名单经学校奖励工作领导小组核准后在全校范围公示五个工作日，公示无异议后上报上海市教委。</w:t>
      </w:r>
    </w:p>
    <w:p w:rsidR="007D16A3" w:rsidRPr="00130B21" w:rsidRDefault="007D16A3" w:rsidP="007D16A3">
      <w:pPr>
        <w:rPr>
          <w:rFonts w:ascii="仿宋_GB2312" w:eastAsia="仿宋_GB2312"/>
          <w:sz w:val="32"/>
          <w:szCs w:val="32"/>
        </w:rPr>
      </w:pPr>
      <w:r w:rsidRPr="00130B21">
        <w:rPr>
          <w:rFonts w:ascii="仿宋_GB2312" w:eastAsia="仿宋_GB2312" w:hint="eastAsia"/>
          <w:sz w:val="32"/>
          <w:szCs w:val="32"/>
        </w:rPr>
        <w:t xml:space="preserve">  六、上海市奖学金发放与管理</w:t>
      </w:r>
    </w:p>
    <w:p w:rsidR="007D16A3" w:rsidRPr="00130B21" w:rsidRDefault="007D16A3" w:rsidP="007D16A3">
      <w:pPr>
        <w:rPr>
          <w:rFonts w:ascii="仿宋_GB2312" w:eastAsia="仿宋_GB2312"/>
          <w:sz w:val="32"/>
          <w:szCs w:val="32"/>
        </w:rPr>
      </w:pPr>
      <w:r w:rsidRPr="00130B21">
        <w:rPr>
          <w:rFonts w:ascii="仿宋_GB2312" w:eastAsia="仿宋_GB2312" w:hint="eastAsia"/>
          <w:sz w:val="32"/>
          <w:szCs w:val="32"/>
        </w:rPr>
        <w:t xml:space="preserve">  1.上海市奖学金的奖金于评审当年一次性发放，颁发上海市统一印制的奖励证书。</w:t>
      </w:r>
    </w:p>
    <w:p w:rsidR="007D16A3" w:rsidRPr="00130B21" w:rsidRDefault="007D16A3" w:rsidP="007D16A3">
      <w:pPr>
        <w:ind w:firstLineChars="101" w:firstLine="323"/>
        <w:rPr>
          <w:rFonts w:ascii="仿宋_GB2312" w:eastAsia="仿宋_GB2312"/>
          <w:sz w:val="32"/>
          <w:szCs w:val="32"/>
        </w:rPr>
      </w:pPr>
      <w:r w:rsidRPr="00130B21">
        <w:rPr>
          <w:rFonts w:ascii="仿宋_GB2312" w:eastAsia="仿宋_GB2312" w:hint="eastAsia"/>
          <w:sz w:val="32"/>
          <w:szCs w:val="32"/>
        </w:rPr>
        <w:t>2.获奖经历记入学生学籍档案。</w:t>
      </w:r>
    </w:p>
    <w:p w:rsidR="007D16A3" w:rsidRPr="00130B21" w:rsidRDefault="007D16A3" w:rsidP="007D16A3">
      <w:pPr>
        <w:ind w:firstLineChars="100" w:firstLine="320"/>
        <w:rPr>
          <w:rFonts w:ascii="仿宋_GB2312" w:eastAsia="仿宋_GB2312"/>
          <w:sz w:val="32"/>
          <w:szCs w:val="32"/>
        </w:rPr>
      </w:pPr>
      <w:r w:rsidRPr="00130B21">
        <w:rPr>
          <w:rFonts w:ascii="仿宋_GB2312" w:eastAsia="仿宋_GB2312" w:hint="eastAsia"/>
          <w:sz w:val="32"/>
          <w:szCs w:val="32"/>
        </w:rPr>
        <w:t>3.学生获上海市奖学金后如有违法违纪行为或在评审中</w:t>
      </w:r>
      <w:r w:rsidRPr="00130B21">
        <w:rPr>
          <w:rFonts w:ascii="仿宋_GB2312" w:eastAsia="仿宋_GB2312" w:hint="eastAsia"/>
          <w:sz w:val="32"/>
          <w:szCs w:val="32"/>
        </w:rPr>
        <w:lastRenderedPageBreak/>
        <w:t>弄虚作假，一经核实，取消其上海市奖学金的获奖资格，收回已发奖学金；情节严重者，按《学生手册》有关规定给予纪律处分。</w:t>
      </w:r>
    </w:p>
    <w:p w:rsidR="007D16A3" w:rsidRPr="0023241D" w:rsidRDefault="007D16A3" w:rsidP="007D16A3">
      <w:pPr>
        <w:rPr>
          <w:rFonts w:ascii="仿宋_GB2312" w:eastAsia="仿宋_GB2312"/>
          <w:sz w:val="28"/>
          <w:szCs w:val="28"/>
        </w:rPr>
      </w:pPr>
    </w:p>
    <w:p w:rsidR="007D16A3" w:rsidRPr="0023241D" w:rsidRDefault="007D16A3" w:rsidP="007D16A3">
      <w:pPr>
        <w:rPr>
          <w:rFonts w:ascii="仿宋_GB2312" w:eastAsia="仿宋_GB2312"/>
          <w:sz w:val="28"/>
          <w:szCs w:val="28"/>
        </w:rPr>
      </w:pPr>
    </w:p>
    <w:p w:rsidR="007D16A3" w:rsidRPr="0023241D" w:rsidRDefault="007D16A3" w:rsidP="007D16A3">
      <w:pPr>
        <w:rPr>
          <w:rFonts w:ascii="仿宋_GB2312" w:eastAsia="仿宋_GB2312"/>
          <w:sz w:val="28"/>
          <w:szCs w:val="28"/>
        </w:rPr>
      </w:pPr>
    </w:p>
    <w:p w:rsidR="008E55ED" w:rsidRDefault="008E55ED">
      <w:bookmarkStart w:id="0" w:name="_GoBack"/>
      <w:bookmarkEnd w:id="0"/>
    </w:p>
    <w:sectPr w:rsidR="008E55ED" w:rsidSect="005C2954">
      <w:pgSz w:w="11906" w:h="16838"/>
      <w:pgMar w:top="1440" w:right="1800" w:bottom="1440" w:left="1800"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仿宋_GB2312">
    <w:altName w:val="Arial Unicode MS"/>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D16A3"/>
    <w:rsid w:val="0000665F"/>
    <w:rsid w:val="000233F4"/>
    <w:rsid w:val="0004228B"/>
    <w:rsid w:val="001E6999"/>
    <w:rsid w:val="00256707"/>
    <w:rsid w:val="003359D2"/>
    <w:rsid w:val="0036189C"/>
    <w:rsid w:val="00477AB8"/>
    <w:rsid w:val="004B7B1C"/>
    <w:rsid w:val="005B789B"/>
    <w:rsid w:val="006014B4"/>
    <w:rsid w:val="006305A7"/>
    <w:rsid w:val="0064123F"/>
    <w:rsid w:val="007B3018"/>
    <w:rsid w:val="007D16A3"/>
    <w:rsid w:val="00810D13"/>
    <w:rsid w:val="008E55ED"/>
    <w:rsid w:val="008F1599"/>
    <w:rsid w:val="008F355E"/>
    <w:rsid w:val="009A6C4E"/>
    <w:rsid w:val="00B26C95"/>
    <w:rsid w:val="00C113BC"/>
    <w:rsid w:val="00C328AB"/>
    <w:rsid w:val="00CF3AED"/>
    <w:rsid w:val="00CF49D9"/>
    <w:rsid w:val="00D446ED"/>
    <w:rsid w:val="00D97839"/>
    <w:rsid w:val="00E35537"/>
    <w:rsid w:val="00FE2C6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6A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16A3"/>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颜丽苹</dc:creator>
  <cp:lastModifiedBy>颜丽苹</cp:lastModifiedBy>
  <cp:revision>1</cp:revision>
  <dcterms:created xsi:type="dcterms:W3CDTF">2020-11-02T02:34:00Z</dcterms:created>
  <dcterms:modified xsi:type="dcterms:W3CDTF">2020-11-02T02:34:00Z</dcterms:modified>
</cp:coreProperties>
</file>